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AB410E" w:rsidP="00BE345C">
            <w:pPr>
              <w:pStyle w:val="Cmsor4"/>
              <w:jc w:val="center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>Radioizotóp alkalmazások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F72D81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524AED" w:rsidP="003E0289">
            <w:pPr>
              <w:pStyle w:val="Cmsor5"/>
              <w:rPr>
                <w:b w:val="0"/>
              </w:rPr>
            </w:pPr>
            <w:r>
              <w:rPr>
                <w:b w:val="0"/>
              </w:rPr>
              <w:t>D</w:t>
            </w:r>
            <w:r w:rsidR="00C44C5F">
              <w:rPr>
                <w:b w:val="0"/>
              </w:rPr>
              <w:t>r.</w:t>
            </w:r>
            <w:r w:rsidR="00C84B8E">
              <w:rPr>
                <w:b w:val="0"/>
              </w:rPr>
              <w:t xml:space="preserve"> </w:t>
            </w:r>
            <w:r w:rsidR="003E0289">
              <w:rPr>
                <w:b w:val="0"/>
              </w:rPr>
              <w:t>Tóth-Bodrogi Edit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015555" w:rsidP="00AB410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</w:t>
            </w:r>
            <w:r w:rsidR="00310578">
              <w:rPr>
                <w:sz w:val="26"/>
                <w:szCs w:val="26"/>
              </w:rPr>
              <w:t xml:space="preserve"> </w:t>
            </w:r>
            <w:r w:rsidR="00AB410E">
              <w:rPr>
                <w:sz w:val="26"/>
                <w:szCs w:val="26"/>
              </w:rPr>
              <w:t>docens</w:t>
            </w:r>
          </w:p>
        </w:tc>
      </w:tr>
      <w:tr w:rsidR="00F66EE7" w:rsidTr="00456581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C44C5F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C44C5F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456581" w:rsidRDefault="00C44C5F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456581">
              <w:rPr>
                <w:b/>
                <w:sz w:val="26"/>
                <w:szCs w:val="26"/>
              </w:rPr>
              <w:t>4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AB410E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B410E">
              <w:rPr>
                <w:sz w:val="26"/>
                <w:szCs w:val="26"/>
              </w:rPr>
              <w:t>Ismeretek nyújtása különböző radioizotóp felhasználások terén.</w:t>
            </w:r>
          </w:p>
        </w:tc>
      </w:tr>
      <w:tr w:rsidR="00F66EE7" w:rsidTr="00456581">
        <w:trPr>
          <w:trHeight w:hRule="exact" w:val="645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 xml:space="preserve">Atomreaktorok működési elve.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 xml:space="preserve">Atomreaktorok felépítése, a Paksi </w:t>
            </w:r>
            <w:proofErr w:type="gramStart"/>
            <w:r w:rsidRPr="00AB410E">
              <w:rPr>
                <w:sz w:val="24"/>
                <w:szCs w:val="24"/>
              </w:rPr>
              <w:t>Atomerőmű .</w:t>
            </w:r>
            <w:proofErr w:type="gramEnd"/>
            <w:r w:rsidRPr="00AB410E">
              <w:rPr>
                <w:sz w:val="24"/>
                <w:szCs w:val="24"/>
              </w:rPr>
              <w:t xml:space="preserve">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Radioaktív hulladékkezelés.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Radioaktív k</w:t>
            </w:r>
            <w:r w:rsidRPr="00AB410E">
              <w:rPr>
                <w:sz w:val="24"/>
                <w:szCs w:val="24"/>
              </w:rPr>
              <w:t xml:space="preserve">ontamináció, </w:t>
            </w:r>
            <w:proofErr w:type="spellStart"/>
            <w:r w:rsidRPr="00AB410E">
              <w:rPr>
                <w:sz w:val="24"/>
                <w:szCs w:val="24"/>
              </w:rPr>
              <w:t>dekontamináció</w:t>
            </w:r>
            <w:proofErr w:type="spellEnd"/>
            <w:r w:rsidRPr="00AB410E">
              <w:rPr>
                <w:sz w:val="24"/>
                <w:szCs w:val="24"/>
              </w:rPr>
              <w:t xml:space="preserve">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 xml:space="preserve">Aktivációs analízis.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 xml:space="preserve">Izotóphígításos analízis, kormeghatározás a radioaktív bomlás alapján.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>Ipari jelle</w:t>
            </w:r>
            <w:r>
              <w:rPr>
                <w:sz w:val="24"/>
                <w:szCs w:val="24"/>
              </w:rPr>
              <w:t>gű radiometrikus mérőrendszerek</w:t>
            </w:r>
            <w:r w:rsidRPr="00AB410E">
              <w:rPr>
                <w:sz w:val="24"/>
                <w:szCs w:val="24"/>
              </w:rPr>
              <w:t xml:space="preserve">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 xml:space="preserve">Radioizotópok orvosi felhasználása.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Sugárhatás-technikai eljárások</w:t>
            </w:r>
            <w:r w:rsidRPr="00AB410E">
              <w:rPr>
                <w:sz w:val="24"/>
                <w:szCs w:val="24"/>
              </w:rPr>
              <w:t xml:space="preserve">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Nukleáris fegyverek</w:t>
            </w:r>
            <w:r w:rsidRPr="00AB410E">
              <w:rPr>
                <w:sz w:val="24"/>
                <w:szCs w:val="24"/>
              </w:rPr>
              <w:t xml:space="preserve">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Magreakciók, izotópelőállítás</w:t>
            </w:r>
            <w:r w:rsidRPr="00AB410E">
              <w:rPr>
                <w:sz w:val="24"/>
                <w:szCs w:val="24"/>
              </w:rPr>
              <w:t xml:space="preserve">. </w:t>
            </w:r>
          </w:p>
          <w:p w:rsidR="00AB410E" w:rsidRDefault="00AB410E" w:rsidP="00C44C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Mesterséges elemek</w:t>
            </w:r>
            <w:r w:rsidRPr="00AB410E">
              <w:rPr>
                <w:sz w:val="24"/>
                <w:szCs w:val="24"/>
              </w:rPr>
              <w:t xml:space="preserve">. </w:t>
            </w:r>
          </w:p>
          <w:p w:rsidR="00CE6C44" w:rsidRPr="009D1868" w:rsidRDefault="00AB410E" w:rsidP="00AB410E">
            <w:pPr>
              <w:spacing w:after="120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 xml:space="preserve">Radioaktív izotópos nyomjelzés. </w:t>
            </w:r>
          </w:p>
        </w:tc>
      </w:tr>
      <w:tr w:rsidR="00F66EE7" w:rsidTr="00AB410E">
        <w:trPr>
          <w:trHeight w:hRule="exact" w:val="197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66EE7" w:rsidRDefault="00AB410E">
            <w:pPr>
              <w:spacing w:line="240" w:lineRule="atLeast"/>
              <w:rPr>
                <w:sz w:val="24"/>
                <w:szCs w:val="24"/>
              </w:rPr>
            </w:pPr>
            <w:r w:rsidRPr="00AB410E">
              <w:rPr>
                <w:sz w:val="24"/>
                <w:szCs w:val="24"/>
              </w:rPr>
              <w:t xml:space="preserve">Nagy L. </w:t>
            </w:r>
            <w:proofErr w:type="spellStart"/>
            <w:r w:rsidRPr="00AB410E">
              <w:rPr>
                <w:sz w:val="24"/>
                <w:szCs w:val="24"/>
              </w:rPr>
              <w:t>Gy</w:t>
            </w:r>
            <w:proofErr w:type="spellEnd"/>
            <w:r w:rsidRPr="00AB410E">
              <w:rPr>
                <w:sz w:val="24"/>
                <w:szCs w:val="24"/>
              </w:rPr>
              <w:t xml:space="preserve">. Radiokémia és izotóptechnika, Tankönyvkiadó, Bp., 1998. Földiák G.: Az izotópok ipari alkalmazása, Műszaki Könyvkiadó Bp. 1972. W.D. </w:t>
            </w:r>
            <w:proofErr w:type="spellStart"/>
            <w:r w:rsidRPr="00AB410E">
              <w:rPr>
                <w:sz w:val="24"/>
                <w:szCs w:val="24"/>
              </w:rPr>
              <w:t>Ehmann</w:t>
            </w:r>
            <w:proofErr w:type="spellEnd"/>
            <w:r w:rsidRPr="00AB410E">
              <w:rPr>
                <w:sz w:val="24"/>
                <w:szCs w:val="24"/>
              </w:rPr>
              <w:t xml:space="preserve">, D.E. </w:t>
            </w:r>
            <w:proofErr w:type="spellStart"/>
            <w:r w:rsidRPr="00AB410E">
              <w:rPr>
                <w:sz w:val="24"/>
                <w:szCs w:val="24"/>
              </w:rPr>
              <w:t>Wance</w:t>
            </w:r>
            <w:proofErr w:type="spellEnd"/>
            <w:r w:rsidRPr="00AB410E">
              <w:rPr>
                <w:sz w:val="24"/>
                <w:szCs w:val="24"/>
              </w:rPr>
              <w:t xml:space="preserve">: </w:t>
            </w:r>
            <w:proofErr w:type="spellStart"/>
            <w:r w:rsidRPr="00AB410E">
              <w:rPr>
                <w:sz w:val="24"/>
                <w:szCs w:val="24"/>
              </w:rPr>
              <w:t>Radiochemistry</w:t>
            </w:r>
            <w:proofErr w:type="spellEnd"/>
            <w:r w:rsidRPr="00AB410E">
              <w:rPr>
                <w:sz w:val="24"/>
                <w:szCs w:val="24"/>
              </w:rPr>
              <w:t xml:space="preserve"> and </w:t>
            </w:r>
            <w:proofErr w:type="spellStart"/>
            <w:r w:rsidRPr="00AB410E">
              <w:rPr>
                <w:sz w:val="24"/>
                <w:szCs w:val="24"/>
              </w:rPr>
              <w:t>Nuclear</w:t>
            </w:r>
            <w:proofErr w:type="spellEnd"/>
            <w:r w:rsidRPr="00AB410E">
              <w:rPr>
                <w:sz w:val="24"/>
                <w:szCs w:val="24"/>
              </w:rPr>
              <w:t xml:space="preserve"> </w:t>
            </w:r>
            <w:proofErr w:type="spellStart"/>
            <w:r w:rsidRPr="00AB410E">
              <w:rPr>
                <w:sz w:val="24"/>
                <w:szCs w:val="24"/>
              </w:rPr>
              <w:t>Methods</w:t>
            </w:r>
            <w:proofErr w:type="spellEnd"/>
            <w:r w:rsidRPr="00AB410E">
              <w:rPr>
                <w:sz w:val="24"/>
                <w:szCs w:val="24"/>
              </w:rPr>
              <w:t xml:space="preserve"> of </w:t>
            </w:r>
            <w:proofErr w:type="spellStart"/>
            <w:r w:rsidRPr="00AB410E">
              <w:rPr>
                <w:sz w:val="24"/>
                <w:szCs w:val="24"/>
              </w:rPr>
              <w:t>Analysis</w:t>
            </w:r>
            <w:proofErr w:type="spellEnd"/>
            <w:r w:rsidRPr="00AB410E">
              <w:rPr>
                <w:sz w:val="24"/>
                <w:szCs w:val="24"/>
              </w:rPr>
              <w:t xml:space="preserve">, J.W. &amp; </w:t>
            </w:r>
            <w:proofErr w:type="spellStart"/>
            <w:r w:rsidRPr="00AB410E">
              <w:rPr>
                <w:sz w:val="24"/>
                <w:szCs w:val="24"/>
              </w:rPr>
              <w:t>Sons</w:t>
            </w:r>
            <w:proofErr w:type="spellEnd"/>
            <w:r w:rsidRPr="00AB410E">
              <w:rPr>
                <w:sz w:val="24"/>
                <w:szCs w:val="24"/>
              </w:rPr>
              <w:t xml:space="preserve">, New York 1991. Z.B. </w:t>
            </w:r>
            <w:proofErr w:type="spellStart"/>
            <w:r w:rsidRPr="00AB410E">
              <w:rPr>
                <w:sz w:val="24"/>
                <w:szCs w:val="24"/>
              </w:rPr>
              <w:t>Alfassi</w:t>
            </w:r>
            <w:proofErr w:type="spellEnd"/>
            <w:r w:rsidRPr="00AB410E">
              <w:rPr>
                <w:sz w:val="24"/>
                <w:szCs w:val="24"/>
              </w:rPr>
              <w:t xml:space="preserve">: </w:t>
            </w:r>
            <w:proofErr w:type="spellStart"/>
            <w:r w:rsidRPr="00AB410E">
              <w:rPr>
                <w:sz w:val="24"/>
                <w:szCs w:val="24"/>
              </w:rPr>
              <w:t>Chemical</w:t>
            </w:r>
            <w:proofErr w:type="spellEnd"/>
            <w:r w:rsidRPr="00AB410E">
              <w:rPr>
                <w:sz w:val="24"/>
                <w:szCs w:val="24"/>
              </w:rPr>
              <w:t xml:space="preserve"> </w:t>
            </w:r>
            <w:proofErr w:type="spellStart"/>
            <w:r w:rsidRPr="00AB410E">
              <w:rPr>
                <w:sz w:val="24"/>
                <w:szCs w:val="24"/>
              </w:rPr>
              <w:t>Analysis</w:t>
            </w:r>
            <w:proofErr w:type="spellEnd"/>
            <w:r w:rsidRPr="00AB410E">
              <w:rPr>
                <w:sz w:val="24"/>
                <w:szCs w:val="24"/>
              </w:rPr>
              <w:t xml:space="preserve"> </w:t>
            </w:r>
            <w:proofErr w:type="spellStart"/>
            <w:r w:rsidRPr="00AB410E">
              <w:rPr>
                <w:sz w:val="24"/>
                <w:szCs w:val="24"/>
              </w:rPr>
              <w:t>by</w:t>
            </w:r>
            <w:proofErr w:type="spellEnd"/>
            <w:r w:rsidRPr="00AB410E">
              <w:rPr>
                <w:sz w:val="24"/>
                <w:szCs w:val="24"/>
              </w:rPr>
              <w:t xml:space="preserve"> </w:t>
            </w:r>
            <w:proofErr w:type="spellStart"/>
            <w:r w:rsidRPr="00AB410E">
              <w:rPr>
                <w:sz w:val="24"/>
                <w:szCs w:val="24"/>
              </w:rPr>
              <w:t>Nuclear</w:t>
            </w:r>
            <w:proofErr w:type="spellEnd"/>
            <w:r w:rsidRPr="00AB410E">
              <w:rPr>
                <w:sz w:val="24"/>
                <w:szCs w:val="24"/>
              </w:rPr>
              <w:t xml:space="preserve"> </w:t>
            </w:r>
            <w:proofErr w:type="spellStart"/>
            <w:r w:rsidRPr="00AB410E">
              <w:rPr>
                <w:sz w:val="24"/>
                <w:szCs w:val="24"/>
              </w:rPr>
              <w:t>Methods</w:t>
            </w:r>
            <w:proofErr w:type="spellEnd"/>
            <w:r w:rsidRPr="00AB410E">
              <w:rPr>
                <w:sz w:val="24"/>
                <w:szCs w:val="24"/>
              </w:rPr>
              <w:t xml:space="preserve">. J. </w:t>
            </w:r>
            <w:proofErr w:type="spellStart"/>
            <w:proofErr w:type="gramStart"/>
            <w:r w:rsidRPr="00AB410E">
              <w:rPr>
                <w:sz w:val="24"/>
                <w:szCs w:val="24"/>
              </w:rPr>
              <w:t>Wiley</w:t>
            </w:r>
            <w:proofErr w:type="spellEnd"/>
            <w:r w:rsidRPr="00AB410E">
              <w:rPr>
                <w:sz w:val="24"/>
                <w:szCs w:val="24"/>
              </w:rPr>
              <w:t xml:space="preserve"> ,</w:t>
            </w:r>
            <w:proofErr w:type="gramEnd"/>
            <w:r w:rsidRPr="00AB410E">
              <w:rPr>
                <w:sz w:val="24"/>
                <w:szCs w:val="24"/>
              </w:rPr>
              <w:t xml:space="preserve"> London, 1994. </w:t>
            </w:r>
            <w:proofErr w:type="spellStart"/>
            <w:r w:rsidRPr="00AB410E">
              <w:rPr>
                <w:sz w:val="24"/>
                <w:szCs w:val="24"/>
              </w:rPr>
              <w:t>Kanyár</w:t>
            </w:r>
            <w:proofErr w:type="spellEnd"/>
            <w:r w:rsidRPr="00AB410E">
              <w:rPr>
                <w:sz w:val="24"/>
                <w:szCs w:val="24"/>
              </w:rPr>
              <w:t xml:space="preserve"> B., Béres Cs., Somlai J., Szabó S. A: </w:t>
            </w:r>
            <w:proofErr w:type="spellStart"/>
            <w:r w:rsidRPr="00AB410E">
              <w:rPr>
                <w:sz w:val="24"/>
                <w:szCs w:val="24"/>
              </w:rPr>
              <w:t>Radioökológia</w:t>
            </w:r>
            <w:proofErr w:type="spellEnd"/>
            <w:r w:rsidRPr="00AB410E">
              <w:rPr>
                <w:sz w:val="24"/>
                <w:szCs w:val="24"/>
              </w:rPr>
              <w:t xml:space="preserve"> és környezeti sugárvédelem, VE 2000. J. O’M. </w:t>
            </w:r>
            <w:proofErr w:type="spellStart"/>
            <w:r w:rsidRPr="00AB410E">
              <w:rPr>
                <w:sz w:val="24"/>
                <w:szCs w:val="24"/>
              </w:rPr>
              <w:t>Bockris</w:t>
            </w:r>
            <w:proofErr w:type="spellEnd"/>
            <w:r w:rsidRPr="00AB410E">
              <w:rPr>
                <w:sz w:val="24"/>
                <w:szCs w:val="24"/>
              </w:rPr>
              <w:t xml:space="preserve">, S. UM. </w:t>
            </w:r>
            <w:proofErr w:type="spellStart"/>
            <w:r w:rsidRPr="00AB410E">
              <w:rPr>
                <w:sz w:val="24"/>
                <w:szCs w:val="24"/>
              </w:rPr>
              <w:t>Khan</w:t>
            </w:r>
            <w:proofErr w:type="spellEnd"/>
            <w:r w:rsidRPr="00AB410E">
              <w:rPr>
                <w:sz w:val="24"/>
                <w:szCs w:val="24"/>
              </w:rPr>
              <w:t xml:space="preserve">: </w:t>
            </w:r>
            <w:proofErr w:type="spellStart"/>
            <w:r w:rsidRPr="00AB410E">
              <w:rPr>
                <w:sz w:val="24"/>
                <w:szCs w:val="24"/>
              </w:rPr>
              <w:t>Surface</w:t>
            </w:r>
            <w:proofErr w:type="spellEnd"/>
            <w:r w:rsidRPr="00AB410E">
              <w:rPr>
                <w:sz w:val="24"/>
                <w:szCs w:val="24"/>
              </w:rPr>
              <w:t xml:space="preserve"> </w:t>
            </w:r>
            <w:proofErr w:type="spellStart"/>
            <w:r w:rsidRPr="00AB410E">
              <w:rPr>
                <w:sz w:val="24"/>
                <w:szCs w:val="24"/>
              </w:rPr>
              <w:t>electrochemistry</w:t>
            </w:r>
            <w:proofErr w:type="spellEnd"/>
            <w:r w:rsidRPr="00AB410E">
              <w:rPr>
                <w:sz w:val="24"/>
                <w:szCs w:val="24"/>
              </w:rPr>
              <w:t xml:space="preserve">, </w:t>
            </w:r>
            <w:proofErr w:type="spellStart"/>
            <w:r w:rsidRPr="00AB410E">
              <w:rPr>
                <w:sz w:val="24"/>
                <w:szCs w:val="24"/>
              </w:rPr>
              <w:t>Plenum</w:t>
            </w:r>
            <w:proofErr w:type="spellEnd"/>
            <w:r w:rsidRPr="00AB410E">
              <w:rPr>
                <w:sz w:val="24"/>
                <w:szCs w:val="24"/>
              </w:rPr>
              <w:t xml:space="preserve"> Press, New York, 1993.</w:t>
            </w: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15555"/>
    <w:rsid w:val="001458E0"/>
    <w:rsid w:val="00310578"/>
    <w:rsid w:val="003A6AA1"/>
    <w:rsid w:val="003E0289"/>
    <w:rsid w:val="004128F7"/>
    <w:rsid w:val="00456581"/>
    <w:rsid w:val="00503CC7"/>
    <w:rsid w:val="00524AED"/>
    <w:rsid w:val="005268A8"/>
    <w:rsid w:val="0067448A"/>
    <w:rsid w:val="007D6DC3"/>
    <w:rsid w:val="00887311"/>
    <w:rsid w:val="008A0FED"/>
    <w:rsid w:val="008C3A1E"/>
    <w:rsid w:val="009A7F60"/>
    <w:rsid w:val="009D1868"/>
    <w:rsid w:val="00A05070"/>
    <w:rsid w:val="00A8705E"/>
    <w:rsid w:val="00AB410E"/>
    <w:rsid w:val="00AF7C7D"/>
    <w:rsid w:val="00BE345C"/>
    <w:rsid w:val="00BF4E7B"/>
    <w:rsid w:val="00C05307"/>
    <w:rsid w:val="00C44C5F"/>
    <w:rsid w:val="00C84B8E"/>
    <w:rsid w:val="00CE6C44"/>
    <w:rsid w:val="00D872CE"/>
    <w:rsid w:val="00F66EE7"/>
    <w:rsid w:val="00F72D81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C64CFE"/>
  <w15:docId w15:val="{5DDF65ED-0EA0-4EFE-86DB-0403BE09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4E7B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F4E7B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BF4E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BF4E7B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BF4E7B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BF4E7B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4E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4E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4E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4E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4E7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BF4E7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4E7B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BF4E7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F4E7B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Bea</cp:lastModifiedBy>
  <cp:revision>2</cp:revision>
  <cp:lastPrinted>2006-03-10T09:31:00Z</cp:lastPrinted>
  <dcterms:created xsi:type="dcterms:W3CDTF">2026-01-27T08:06:00Z</dcterms:created>
  <dcterms:modified xsi:type="dcterms:W3CDTF">2026-01-27T08:06:00Z</dcterms:modified>
</cp:coreProperties>
</file>