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F66EE7" w:rsidRPr="005D3F8A" w:rsidRDefault="00E767B7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Biostatistics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 w:rsidTr="00A92BF1">
        <w:trPr>
          <w:trHeight w:hRule="exact" w:val="926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5A0F8E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Andrá</w:t>
            </w:r>
            <w:r w:rsidR="00852103">
              <w:rPr>
                <w:b w:val="0"/>
                <w:lang w:val="en-US"/>
              </w:rPr>
              <w:t>s</w:t>
            </w:r>
            <w:proofErr w:type="spellEnd"/>
            <w:r w:rsidR="00852103">
              <w:rPr>
                <w:b w:val="0"/>
                <w:lang w:val="en-US"/>
              </w:rPr>
              <w:t xml:space="preserve"> Liker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5210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Professor</w:t>
            </w:r>
          </w:p>
        </w:tc>
      </w:tr>
      <w:tr w:rsidR="00F66EE7" w:rsidRPr="005D3F8A" w:rsidTr="006421AD">
        <w:trPr>
          <w:trHeight w:hRule="exact" w:val="780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52103">
              <w:rPr>
                <w:b/>
                <w:bCs/>
                <w:sz w:val="26"/>
                <w:szCs w:val="26"/>
                <w:lang w:val="en-US"/>
              </w:rPr>
              <w:t xml:space="preserve"> 2 h/w</w:t>
            </w:r>
          </w:p>
          <w:p w:rsidR="00F66EE7" w:rsidRPr="00FD5C7C" w:rsidRDefault="00F66EE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85210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written exam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  <w:r w:rsidR="00852103">
              <w:rPr>
                <w:b/>
                <w:bCs/>
                <w:sz w:val="26"/>
                <w:szCs w:val="26"/>
                <w:lang w:val="en-US"/>
              </w:rPr>
              <w:t xml:space="preserve"> 6</w:t>
            </w:r>
          </w:p>
          <w:p w:rsidR="00F66EE7" w:rsidRPr="00FD5C7C" w:rsidRDefault="00F66EE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236084" w:rsidP="00F04D8D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Learning the basic </w:t>
            </w:r>
            <w:r w:rsidR="00E767B7">
              <w:rPr>
                <w:sz w:val="26"/>
                <w:szCs w:val="26"/>
                <w:lang w:val="en-US"/>
              </w:rPr>
              <w:t>methods of statistical analyses in</w:t>
            </w:r>
            <w:r>
              <w:rPr>
                <w:sz w:val="26"/>
                <w:szCs w:val="26"/>
                <w:lang w:val="en-US"/>
              </w:rPr>
              <w:t xml:space="preserve"> ecology</w:t>
            </w:r>
            <w:r w:rsidR="00E767B7">
              <w:rPr>
                <w:sz w:val="26"/>
                <w:szCs w:val="26"/>
                <w:lang w:val="en-US"/>
              </w:rPr>
              <w:t xml:space="preserve"> and environmental sciences, and gaining practice in using the stat software R</w:t>
            </w:r>
            <w:r w:rsidR="00861D4B">
              <w:rPr>
                <w:sz w:val="26"/>
                <w:szCs w:val="26"/>
                <w:lang w:val="en-US"/>
              </w:rPr>
              <w:t>.</w:t>
            </w:r>
          </w:p>
        </w:tc>
      </w:tr>
      <w:tr w:rsidR="00F66EE7" w:rsidRPr="005D3F8A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CE6C44" w:rsidRPr="005D3F8A" w:rsidRDefault="00685F08" w:rsidP="000467D8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Basic research strategies: observations and experiments. Storing and manipulating different types of data in R. </w:t>
            </w:r>
            <w:r w:rsidR="000C48B1">
              <w:rPr>
                <w:sz w:val="24"/>
                <w:szCs w:val="24"/>
                <w:lang w:val="en-US"/>
              </w:rPr>
              <w:t xml:space="preserve">Types of common descriptive statistics, and options for creating figures displaying descriptive statistics in R. </w:t>
            </w:r>
            <w:r w:rsidR="00D602B4">
              <w:rPr>
                <w:sz w:val="24"/>
                <w:szCs w:val="24"/>
                <w:lang w:val="en-US"/>
              </w:rPr>
              <w:t xml:space="preserve">The basics of statistical hypothesis testing. </w:t>
            </w:r>
            <w:r w:rsidR="000C48B1">
              <w:rPr>
                <w:sz w:val="24"/>
                <w:szCs w:val="24"/>
                <w:lang w:val="en-US"/>
              </w:rPr>
              <w:t xml:space="preserve">Common parametric methods for comparing means and variances between groups (t-test, F-test, ANOVA) and their implementations in R. </w:t>
            </w:r>
            <w:r w:rsidR="000467D8">
              <w:rPr>
                <w:sz w:val="24"/>
                <w:szCs w:val="24"/>
                <w:lang w:val="en-US"/>
              </w:rPr>
              <w:t>Common non-parametric methods for comparing means and va</w:t>
            </w:r>
            <w:r w:rsidR="00161BA0">
              <w:rPr>
                <w:sz w:val="24"/>
                <w:szCs w:val="24"/>
                <w:lang w:val="en-US"/>
              </w:rPr>
              <w:t>riances between groups. Tests for goodness of fit and associations. Correlation and regression. A general framework for statistical hypothesis testing: the basics of linear models. Linear mixed-effect models. Multivariate analyses: principal component analys</w:t>
            </w:r>
            <w:bookmarkStart w:id="0" w:name="_GoBack"/>
            <w:bookmarkEnd w:id="0"/>
            <w:r w:rsidR="00161BA0">
              <w:rPr>
                <w:sz w:val="24"/>
                <w:szCs w:val="24"/>
                <w:lang w:val="en-US"/>
              </w:rPr>
              <w:t xml:space="preserve">es, </w:t>
            </w:r>
            <w:r w:rsidR="00C77A07">
              <w:rPr>
                <w:sz w:val="24"/>
                <w:szCs w:val="24"/>
                <w:lang w:val="en-US"/>
              </w:rPr>
              <w:t>cluster analyses.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864814" w:rsidRPr="005634A6" w:rsidRDefault="00864814" w:rsidP="00864814">
            <w:pPr>
              <w:spacing w:line="240" w:lineRule="atLeast"/>
              <w:rPr>
                <w:sz w:val="24"/>
                <w:szCs w:val="24"/>
                <w:lang w:val="en-US"/>
              </w:rPr>
            </w:pPr>
            <w:r w:rsidRPr="005634A6">
              <w:rPr>
                <w:sz w:val="24"/>
                <w:szCs w:val="24"/>
              </w:rPr>
              <w:t>Reiczigel J., Harnos A. &amp; Solymosi N. (2014): Biostatisztika nem statisztikusoknak. Pars Kft.</w:t>
            </w:r>
          </w:p>
          <w:p w:rsidR="00F66EE7" w:rsidRPr="005D3F8A" w:rsidRDefault="00F66EE7" w:rsidP="00FD5C7C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864814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each student should submit a</w:t>
            </w:r>
            <w:r w:rsidR="00036A5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report</w:t>
            </w:r>
            <w:r w:rsidR="00036A5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 the analyses of their own research data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036A50"/>
    <w:rsid w:val="000467D8"/>
    <w:rsid w:val="0006121D"/>
    <w:rsid w:val="000C48B1"/>
    <w:rsid w:val="001420AD"/>
    <w:rsid w:val="001458E0"/>
    <w:rsid w:val="00161BA0"/>
    <w:rsid w:val="00236084"/>
    <w:rsid w:val="003F4629"/>
    <w:rsid w:val="0052157F"/>
    <w:rsid w:val="005268A8"/>
    <w:rsid w:val="00534DB3"/>
    <w:rsid w:val="00586567"/>
    <w:rsid w:val="005A0F8E"/>
    <w:rsid w:val="005C2243"/>
    <w:rsid w:val="005D3F8A"/>
    <w:rsid w:val="006421AD"/>
    <w:rsid w:val="00685F08"/>
    <w:rsid w:val="0069728C"/>
    <w:rsid w:val="0073628B"/>
    <w:rsid w:val="007D6DC3"/>
    <w:rsid w:val="00852103"/>
    <w:rsid w:val="00861D4B"/>
    <w:rsid w:val="00864814"/>
    <w:rsid w:val="008A0FED"/>
    <w:rsid w:val="008C3A1E"/>
    <w:rsid w:val="009859B9"/>
    <w:rsid w:val="009A3987"/>
    <w:rsid w:val="009A7F60"/>
    <w:rsid w:val="009D1868"/>
    <w:rsid w:val="00A05070"/>
    <w:rsid w:val="00A5790D"/>
    <w:rsid w:val="00A8705E"/>
    <w:rsid w:val="00A92BF1"/>
    <w:rsid w:val="00AE3015"/>
    <w:rsid w:val="00C0482F"/>
    <w:rsid w:val="00C05307"/>
    <w:rsid w:val="00C77A07"/>
    <w:rsid w:val="00CE6C44"/>
    <w:rsid w:val="00D602B4"/>
    <w:rsid w:val="00D775CF"/>
    <w:rsid w:val="00D872CE"/>
    <w:rsid w:val="00E53E6D"/>
    <w:rsid w:val="00E767B7"/>
    <w:rsid w:val="00EA21A3"/>
    <w:rsid w:val="00F04D8D"/>
    <w:rsid w:val="00F50CB1"/>
    <w:rsid w:val="00F66EE7"/>
    <w:rsid w:val="00FB62EA"/>
    <w:rsid w:val="00FB67BE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C6BAD0-CBC0-4696-8DBC-FE1040BE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157F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52157F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5215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52157F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52157F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52157F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157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15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2157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157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157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52157F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52157F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52157F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52157F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1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2020-04-17T05:17:00Z</dcterms:created>
  <dcterms:modified xsi:type="dcterms:W3CDTF">2020-04-17T05:17:00Z</dcterms:modified>
</cp:coreProperties>
</file>