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534DB3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801777" w:rsidRPr="00801777" w:rsidRDefault="00801777" w:rsidP="00801777">
            <w:pPr>
              <w:pStyle w:val="Default"/>
              <w:rPr>
                <w:sz w:val="26"/>
                <w:szCs w:val="26"/>
              </w:rPr>
            </w:pPr>
            <w:bookmarkStart w:id="0" w:name="_GoBack"/>
            <w:proofErr w:type="spellStart"/>
            <w:r w:rsidRPr="00801777">
              <w:rPr>
                <w:sz w:val="26"/>
                <w:szCs w:val="26"/>
              </w:rPr>
              <w:t>Environmental</w:t>
            </w:r>
            <w:proofErr w:type="spellEnd"/>
            <w:r w:rsidRPr="00801777">
              <w:rPr>
                <w:sz w:val="26"/>
                <w:szCs w:val="26"/>
              </w:rPr>
              <w:t xml:space="preserve"> </w:t>
            </w:r>
            <w:proofErr w:type="spellStart"/>
            <w:r w:rsidRPr="00801777">
              <w:rPr>
                <w:sz w:val="26"/>
                <w:szCs w:val="26"/>
              </w:rPr>
              <w:t>photochemistry</w:t>
            </w:r>
            <w:proofErr w:type="spellEnd"/>
          </w:p>
          <w:bookmarkEnd w:id="0"/>
          <w:p w:rsidR="00F66EE7" w:rsidRPr="005D3F8A" w:rsidRDefault="00801777" w:rsidP="00801777">
            <w:pPr>
              <w:spacing w:after="120" w:line="240" w:lineRule="atLeast"/>
              <w:rPr>
                <w:sz w:val="24"/>
                <w:szCs w:val="24"/>
                <w:lang w:val="en-US"/>
              </w:rPr>
            </w:pPr>
            <w:r w:rsidRPr="00801777">
              <w:rPr>
                <w:b/>
                <w:sz w:val="26"/>
                <w:szCs w:val="26"/>
              </w:rPr>
              <w:t>PEDICHEM024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B3" w:rsidRPr="005D3F8A" w:rsidRDefault="00EA21A3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EA21A3">
              <w:rPr>
                <w:b/>
                <w:bCs/>
                <w:sz w:val="24"/>
                <w:szCs w:val="24"/>
                <w:lang w:val="en-US"/>
              </w:rPr>
              <w:t>Doctoral School of Chemistry and Environmental Sciences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801777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Dr. Ottó Horváth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801777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full professor</w:t>
            </w:r>
          </w:p>
        </w:tc>
      </w:tr>
      <w:tr w:rsidR="00F66EE7" w:rsidRPr="005D3F8A" w:rsidTr="000E2995">
        <w:trPr>
          <w:trHeight w:hRule="exact" w:val="842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80177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80177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written exam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0E2995" w:rsidRDefault="00801777" w:rsidP="00D872CE">
            <w:pPr>
              <w:spacing w:line="240" w:lineRule="atLeast"/>
              <w:jc w:val="center"/>
              <w:rPr>
                <w:b/>
                <w:sz w:val="26"/>
                <w:szCs w:val="26"/>
                <w:lang w:val="en-US"/>
              </w:rPr>
            </w:pPr>
            <w:r w:rsidRPr="000E2995">
              <w:rPr>
                <w:b/>
                <w:sz w:val="26"/>
                <w:szCs w:val="26"/>
                <w:lang w:val="en-US"/>
              </w:rPr>
              <w:t>8</w:t>
            </w:r>
          </w:p>
        </w:tc>
      </w:tr>
      <w:tr w:rsidR="00F66EE7" w:rsidRPr="005D3F8A" w:rsidTr="00801777">
        <w:trPr>
          <w:trHeight w:hRule="exact" w:val="1550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801777" w:rsidRDefault="00801777" w:rsidP="005D3F8A">
            <w:pPr>
              <w:spacing w:line="240" w:lineRule="atLeast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01777">
              <w:rPr>
                <w:sz w:val="24"/>
                <w:szCs w:val="24"/>
              </w:rPr>
              <w:t>To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lay</w:t>
            </w:r>
            <w:proofErr w:type="spellEnd"/>
            <w:r w:rsidRPr="00801777">
              <w:rPr>
                <w:sz w:val="24"/>
                <w:szCs w:val="24"/>
              </w:rPr>
              <w:t xml:space="preserve"> down </w:t>
            </w:r>
            <w:proofErr w:type="spellStart"/>
            <w:r w:rsidRPr="00801777">
              <w:rPr>
                <w:sz w:val="24"/>
                <w:szCs w:val="24"/>
              </w:rPr>
              <w:t>the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basic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principles</w:t>
            </w:r>
            <w:proofErr w:type="spellEnd"/>
            <w:r w:rsidRPr="00801777">
              <w:rPr>
                <w:sz w:val="24"/>
                <w:szCs w:val="24"/>
              </w:rPr>
              <w:t xml:space="preserve"> and </w:t>
            </w:r>
            <w:proofErr w:type="spellStart"/>
            <w:r w:rsidRPr="00801777">
              <w:rPr>
                <w:sz w:val="24"/>
                <w:szCs w:val="24"/>
              </w:rPr>
              <w:t>laws</w:t>
            </w:r>
            <w:proofErr w:type="spellEnd"/>
            <w:r w:rsidRPr="00801777">
              <w:rPr>
                <w:sz w:val="24"/>
                <w:szCs w:val="24"/>
              </w:rPr>
              <w:t xml:space="preserve"> of </w:t>
            </w:r>
            <w:proofErr w:type="spellStart"/>
            <w:r w:rsidRPr="00801777">
              <w:rPr>
                <w:sz w:val="24"/>
                <w:szCs w:val="24"/>
              </w:rPr>
              <w:t>the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photochemical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reactions</w:t>
            </w:r>
            <w:proofErr w:type="spellEnd"/>
            <w:r w:rsidRPr="00801777">
              <w:rPr>
                <w:sz w:val="24"/>
                <w:szCs w:val="24"/>
              </w:rPr>
              <w:t xml:space="preserve">, </w:t>
            </w:r>
            <w:proofErr w:type="spellStart"/>
            <w:r w:rsidRPr="00801777">
              <w:rPr>
                <w:sz w:val="24"/>
                <w:szCs w:val="24"/>
              </w:rPr>
              <w:t>to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provide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necessary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background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for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study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gramStart"/>
            <w:r w:rsidRPr="00801777">
              <w:rPr>
                <w:sz w:val="24"/>
                <w:szCs w:val="24"/>
              </w:rPr>
              <w:t xml:space="preserve">of  </w:t>
            </w:r>
            <w:proofErr w:type="spellStart"/>
            <w:r w:rsidRPr="00801777">
              <w:rPr>
                <w:sz w:val="24"/>
                <w:szCs w:val="24"/>
              </w:rPr>
              <w:t>the</w:t>
            </w:r>
            <w:proofErr w:type="spellEnd"/>
            <w:proofErr w:type="gram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mechanisms</w:t>
            </w:r>
            <w:proofErr w:type="spellEnd"/>
            <w:r w:rsidRPr="00801777">
              <w:rPr>
                <w:sz w:val="24"/>
                <w:szCs w:val="24"/>
              </w:rPr>
              <w:t xml:space="preserve"> of </w:t>
            </w:r>
            <w:proofErr w:type="spellStart"/>
            <w:r w:rsidRPr="00801777">
              <w:rPr>
                <w:sz w:val="24"/>
                <w:szCs w:val="24"/>
              </w:rPr>
              <w:t>photochemical</w:t>
            </w:r>
            <w:proofErr w:type="spellEnd"/>
            <w:r w:rsidRPr="00801777">
              <w:rPr>
                <w:sz w:val="24"/>
                <w:szCs w:val="24"/>
              </w:rPr>
              <w:t xml:space="preserve">  </w:t>
            </w:r>
            <w:proofErr w:type="spellStart"/>
            <w:r w:rsidRPr="00801777">
              <w:rPr>
                <w:sz w:val="24"/>
                <w:szCs w:val="24"/>
              </w:rPr>
              <w:t>processes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occurring</w:t>
            </w:r>
            <w:proofErr w:type="spellEnd"/>
            <w:r w:rsidRPr="00801777">
              <w:rPr>
                <w:sz w:val="24"/>
                <w:szCs w:val="24"/>
              </w:rPr>
              <w:t xml:space="preserve"> in </w:t>
            </w:r>
            <w:proofErr w:type="spellStart"/>
            <w:r w:rsidRPr="00801777">
              <w:rPr>
                <w:sz w:val="24"/>
                <w:szCs w:val="24"/>
              </w:rPr>
              <w:t>the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natural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environment</w:t>
            </w:r>
            <w:proofErr w:type="spellEnd"/>
            <w:r w:rsidRPr="00801777">
              <w:rPr>
                <w:sz w:val="24"/>
                <w:szCs w:val="24"/>
              </w:rPr>
              <w:t xml:space="preserve">, and </w:t>
            </w:r>
            <w:proofErr w:type="spellStart"/>
            <w:r w:rsidRPr="00801777">
              <w:rPr>
                <w:sz w:val="24"/>
                <w:szCs w:val="24"/>
              </w:rPr>
              <w:t>to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give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knowledge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on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the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methods</w:t>
            </w:r>
            <w:proofErr w:type="spellEnd"/>
            <w:r w:rsidRPr="00801777">
              <w:rPr>
                <w:sz w:val="24"/>
                <w:szCs w:val="24"/>
              </w:rPr>
              <w:t xml:space="preserve">, </w:t>
            </w:r>
            <w:proofErr w:type="spellStart"/>
            <w:r w:rsidRPr="00801777">
              <w:rPr>
                <w:sz w:val="24"/>
                <w:szCs w:val="24"/>
              </w:rPr>
              <w:t>tools</w:t>
            </w:r>
            <w:proofErr w:type="spellEnd"/>
            <w:r w:rsidRPr="00801777">
              <w:rPr>
                <w:sz w:val="24"/>
                <w:szCs w:val="24"/>
              </w:rPr>
              <w:t xml:space="preserve">, </w:t>
            </w:r>
            <w:proofErr w:type="spellStart"/>
            <w:r w:rsidRPr="00801777">
              <w:rPr>
                <w:sz w:val="24"/>
                <w:szCs w:val="24"/>
              </w:rPr>
              <w:t>equipments</w:t>
            </w:r>
            <w:proofErr w:type="spellEnd"/>
            <w:r w:rsidRPr="00801777">
              <w:rPr>
                <w:sz w:val="24"/>
                <w:szCs w:val="24"/>
              </w:rPr>
              <w:t xml:space="preserve"> and </w:t>
            </w:r>
            <w:proofErr w:type="spellStart"/>
            <w:r w:rsidRPr="00801777">
              <w:rPr>
                <w:sz w:val="24"/>
                <w:szCs w:val="24"/>
              </w:rPr>
              <w:t>applications</w:t>
            </w:r>
            <w:proofErr w:type="spellEnd"/>
            <w:r w:rsidRPr="00801777">
              <w:rPr>
                <w:sz w:val="24"/>
                <w:szCs w:val="24"/>
              </w:rPr>
              <w:t xml:space="preserve"> of </w:t>
            </w:r>
            <w:proofErr w:type="spellStart"/>
            <w:r w:rsidRPr="00801777">
              <w:rPr>
                <w:sz w:val="24"/>
                <w:szCs w:val="24"/>
              </w:rPr>
              <w:t>photochemistry</w:t>
            </w:r>
            <w:proofErr w:type="spellEnd"/>
            <w:r w:rsidRPr="00801777">
              <w:rPr>
                <w:sz w:val="24"/>
                <w:szCs w:val="24"/>
              </w:rPr>
              <w:t xml:space="preserve">,  </w:t>
            </w:r>
            <w:proofErr w:type="spellStart"/>
            <w:r w:rsidRPr="00801777">
              <w:rPr>
                <w:sz w:val="24"/>
                <w:szCs w:val="24"/>
              </w:rPr>
              <w:t>which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can</w:t>
            </w:r>
            <w:proofErr w:type="spellEnd"/>
            <w:r w:rsidRPr="00801777">
              <w:rPr>
                <w:sz w:val="24"/>
                <w:szCs w:val="24"/>
              </w:rPr>
              <w:t xml:space="preserve"> be </w:t>
            </w:r>
            <w:proofErr w:type="spellStart"/>
            <w:r w:rsidRPr="00801777">
              <w:rPr>
                <w:sz w:val="24"/>
                <w:szCs w:val="24"/>
              </w:rPr>
              <w:t>used</w:t>
            </w:r>
            <w:proofErr w:type="spellEnd"/>
            <w:r w:rsidRPr="00801777">
              <w:rPr>
                <w:sz w:val="24"/>
                <w:szCs w:val="24"/>
              </w:rPr>
              <w:t xml:space="preserve"> in </w:t>
            </w:r>
            <w:proofErr w:type="spellStart"/>
            <w:r w:rsidRPr="00801777">
              <w:rPr>
                <w:sz w:val="24"/>
                <w:szCs w:val="24"/>
              </w:rPr>
              <w:t>experimental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as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well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as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theoretical</w:t>
            </w:r>
            <w:proofErr w:type="spellEnd"/>
            <w:r w:rsidRPr="00801777">
              <w:rPr>
                <w:sz w:val="24"/>
                <w:szCs w:val="24"/>
              </w:rPr>
              <w:t xml:space="preserve"> </w:t>
            </w:r>
            <w:proofErr w:type="spellStart"/>
            <w:r w:rsidRPr="00801777">
              <w:rPr>
                <w:sz w:val="24"/>
                <w:szCs w:val="24"/>
              </w:rPr>
              <w:t>studies</w:t>
            </w:r>
            <w:proofErr w:type="spellEnd"/>
            <w:r w:rsidRPr="00801777">
              <w:rPr>
                <w:sz w:val="24"/>
                <w:szCs w:val="24"/>
              </w:rPr>
              <w:t>.</w:t>
            </w:r>
          </w:p>
        </w:tc>
      </w:tr>
      <w:tr w:rsidR="00F66EE7" w:rsidRPr="005D3F8A" w:rsidTr="00773B13">
        <w:trPr>
          <w:trHeight w:hRule="exact" w:val="6945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773B13" w:rsidRPr="00773B13" w:rsidRDefault="00773B13" w:rsidP="00534DB3">
            <w:pPr>
              <w:spacing w:after="120"/>
              <w:rPr>
                <w:sz w:val="24"/>
                <w:szCs w:val="24"/>
                <w:lang w:val="en-US"/>
              </w:rPr>
            </w:pPr>
            <w:r w:rsidRPr="00773B13">
              <w:rPr>
                <w:sz w:val="24"/>
                <w:szCs w:val="24"/>
                <w:lang w:val="en-US"/>
              </w:rPr>
              <w:t xml:space="preserve">Basic principles and laws of photochemistry; </w:t>
            </w:r>
            <w:proofErr w:type="spellStart"/>
            <w:r w:rsidRPr="00773B13">
              <w:rPr>
                <w:sz w:val="24"/>
                <w:szCs w:val="24"/>
                <w:lang w:val="en-US"/>
              </w:rPr>
              <w:t>Grotthous</w:t>
            </w:r>
            <w:proofErr w:type="spellEnd"/>
            <w:r w:rsidRPr="00773B13">
              <w:rPr>
                <w:sz w:val="24"/>
                <w:szCs w:val="24"/>
                <w:lang w:val="en-US"/>
              </w:rPr>
              <w:t>-Draper law, Stark-Einstein Law, Beer-Lambert law.</w:t>
            </w:r>
          </w:p>
          <w:p w:rsidR="00773B13" w:rsidRPr="00773B13" w:rsidRDefault="00773B13" w:rsidP="00534DB3">
            <w:pPr>
              <w:spacing w:after="120"/>
              <w:rPr>
                <w:sz w:val="24"/>
                <w:szCs w:val="24"/>
                <w:lang w:val="en-US"/>
              </w:rPr>
            </w:pPr>
            <w:r w:rsidRPr="00773B13">
              <w:rPr>
                <w:sz w:val="24"/>
                <w:szCs w:val="24"/>
                <w:lang w:val="en-US"/>
              </w:rPr>
              <w:t>Light absorption, properties of the excited molecule, photophysical processes of the excited molecules</w:t>
            </w:r>
          </w:p>
          <w:p w:rsidR="00773B13" w:rsidRPr="00773B13" w:rsidRDefault="00773B13" w:rsidP="00534DB3">
            <w:pPr>
              <w:spacing w:after="120"/>
              <w:rPr>
                <w:sz w:val="24"/>
                <w:szCs w:val="24"/>
                <w:lang w:val="en-US"/>
              </w:rPr>
            </w:pPr>
            <w:r w:rsidRPr="00773B13">
              <w:rPr>
                <w:sz w:val="24"/>
                <w:szCs w:val="24"/>
                <w:lang w:val="en-US"/>
              </w:rPr>
              <w:t xml:space="preserve">Reactivity of the excited molecules, classification of the photochemical processes, photoinduced redox, substitution, </w:t>
            </w:r>
            <w:proofErr w:type="gramStart"/>
            <w:r w:rsidRPr="00773B13">
              <w:rPr>
                <w:sz w:val="24"/>
                <w:szCs w:val="24"/>
                <w:lang w:val="en-US"/>
              </w:rPr>
              <w:t>addition,  elimination</w:t>
            </w:r>
            <w:proofErr w:type="gramEnd"/>
            <w:r w:rsidRPr="00773B13">
              <w:rPr>
                <w:sz w:val="24"/>
                <w:szCs w:val="24"/>
                <w:lang w:val="en-US"/>
              </w:rPr>
              <w:t xml:space="preserve"> and isomerization reactions.</w:t>
            </w:r>
          </w:p>
          <w:p w:rsidR="00773B13" w:rsidRPr="00773B13" w:rsidRDefault="00773B13" w:rsidP="00534DB3">
            <w:pPr>
              <w:spacing w:after="120"/>
              <w:rPr>
                <w:sz w:val="24"/>
                <w:szCs w:val="24"/>
                <w:lang w:val="en-US"/>
              </w:rPr>
            </w:pPr>
            <w:r w:rsidRPr="00773B13">
              <w:rPr>
                <w:sz w:val="24"/>
                <w:szCs w:val="24"/>
                <w:lang w:val="en-US"/>
              </w:rPr>
              <w:t>Methods, tools and equipments of the photochemistry used for preparative procedures, kinetic and spectroscopic studies.</w:t>
            </w:r>
          </w:p>
          <w:p w:rsidR="00773B13" w:rsidRPr="00773B13" w:rsidRDefault="00773B13" w:rsidP="00534DB3">
            <w:pPr>
              <w:spacing w:after="120"/>
              <w:rPr>
                <w:sz w:val="24"/>
                <w:szCs w:val="24"/>
                <w:lang w:val="en-US"/>
              </w:rPr>
            </w:pPr>
            <w:r w:rsidRPr="00773B13">
              <w:rPr>
                <w:sz w:val="24"/>
                <w:szCs w:val="24"/>
                <w:lang w:val="en-US"/>
              </w:rPr>
              <w:t>Photochemical reactions in atmosphere I.; evolution of the atmosphere.</w:t>
            </w:r>
          </w:p>
          <w:p w:rsidR="00773B13" w:rsidRPr="00773B13" w:rsidRDefault="00773B13" w:rsidP="00534DB3">
            <w:pPr>
              <w:spacing w:after="120"/>
              <w:rPr>
                <w:sz w:val="24"/>
                <w:szCs w:val="24"/>
                <w:lang w:val="en-US"/>
              </w:rPr>
            </w:pPr>
            <w:r w:rsidRPr="00773B13">
              <w:rPr>
                <w:sz w:val="24"/>
                <w:szCs w:val="24"/>
                <w:lang w:val="en-US"/>
              </w:rPr>
              <w:t>Photochemical reactions in atmosphere II.; photoinduced reactions occurring in the troposphere and the stratosphere.</w:t>
            </w:r>
          </w:p>
          <w:p w:rsidR="00773B13" w:rsidRPr="00773B13" w:rsidRDefault="00773B13" w:rsidP="00534DB3">
            <w:pPr>
              <w:spacing w:after="120"/>
              <w:rPr>
                <w:sz w:val="24"/>
                <w:szCs w:val="24"/>
                <w:lang w:val="en-US"/>
              </w:rPr>
            </w:pPr>
            <w:r w:rsidRPr="00773B13">
              <w:rPr>
                <w:sz w:val="24"/>
                <w:szCs w:val="24"/>
                <w:lang w:val="en-US"/>
              </w:rPr>
              <w:t>Photochemical reactions in cloud mist and aerosol particles.</w:t>
            </w:r>
          </w:p>
          <w:p w:rsidR="00773B13" w:rsidRPr="00773B13" w:rsidRDefault="00773B13" w:rsidP="00534DB3">
            <w:pPr>
              <w:spacing w:after="120"/>
              <w:rPr>
                <w:sz w:val="24"/>
                <w:szCs w:val="24"/>
                <w:lang w:val="en-US"/>
              </w:rPr>
            </w:pPr>
            <w:r w:rsidRPr="00773B13">
              <w:rPr>
                <w:sz w:val="24"/>
                <w:szCs w:val="24"/>
                <w:lang w:val="en-US"/>
              </w:rPr>
              <w:t>Photochemical reaction occurring on solid surfaces in the nature.</w:t>
            </w:r>
          </w:p>
          <w:p w:rsidR="00773B13" w:rsidRPr="00773B13" w:rsidRDefault="00773B13" w:rsidP="00534DB3">
            <w:pPr>
              <w:spacing w:after="120"/>
              <w:rPr>
                <w:sz w:val="24"/>
                <w:szCs w:val="24"/>
                <w:lang w:val="en-US"/>
              </w:rPr>
            </w:pPr>
            <w:r w:rsidRPr="00773B13">
              <w:rPr>
                <w:sz w:val="24"/>
                <w:szCs w:val="24"/>
                <w:lang w:val="en-US"/>
              </w:rPr>
              <w:t xml:space="preserve">The role of photochemistry in the bio-geochemical cycle </w:t>
            </w:r>
            <w:proofErr w:type="gramStart"/>
            <w:r w:rsidRPr="00773B13">
              <w:rPr>
                <w:sz w:val="24"/>
                <w:szCs w:val="24"/>
                <w:lang w:val="en-US"/>
              </w:rPr>
              <w:t>of  some</w:t>
            </w:r>
            <w:proofErr w:type="gramEnd"/>
            <w:r w:rsidRPr="00773B13">
              <w:rPr>
                <w:sz w:val="24"/>
                <w:szCs w:val="24"/>
                <w:lang w:val="en-US"/>
              </w:rPr>
              <w:t xml:space="preserve"> elements.</w:t>
            </w:r>
          </w:p>
          <w:p w:rsidR="00773B13" w:rsidRPr="00773B13" w:rsidRDefault="00773B13" w:rsidP="00534DB3">
            <w:pPr>
              <w:spacing w:after="120"/>
              <w:rPr>
                <w:sz w:val="24"/>
                <w:szCs w:val="24"/>
                <w:lang w:val="en-US"/>
              </w:rPr>
            </w:pPr>
            <w:r w:rsidRPr="00773B13">
              <w:rPr>
                <w:sz w:val="24"/>
                <w:szCs w:val="24"/>
                <w:lang w:val="en-US"/>
              </w:rPr>
              <w:t>Photochemical processes in living systems; photosynthesis, photochemical background of vision.</w:t>
            </w:r>
          </w:p>
          <w:p w:rsidR="00CE6C44" w:rsidRPr="00773B13" w:rsidRDefault="00773B13" w:rsidP="00534DB3">
            <w:pPr>
              <w:spacing w:after="120"/>
              <w:rPr>
                <w:sz w:val="24"/>
                <w:szCs w:val="24"/>
                <w:lang w:val="en-US"/>
              </w:rPr>
            </w:pPr>
            <w:r w:rsidRPr="00773B13">
              <w:rPr>
                <w:sz w:val="24"/>
                <w:szCs w:val="24"/>
                <w:lang w:val="en-US"/>
              </w:rPr>
              <w:t xml:space="preserve">Solar energy conversion; photochemical and </w:t>
            </w:r>
            <w:proofErr w:type="spellStart"/>
            <w:r w:rsidRPr="00773B13">
              <w:rPr>
                <w:sz w:val="24"/>
                <w:szCs w:val="24"/>
                <w:lang w:val="en-US"/>
              </w:rPr>
              <w:t>photoelectrocemical</w:t>
            </w:r>
            <w:proofErr w:type="spellEnd"/>
            <w:r w:rsidRPr="00773B13">
              <w:rPr>
                <w:sz w:val="24"/>
                <w:szCs w:val="24"/>
                <w:lang w:val="en-US"/>
              </w:rPr>
              <w:t xml:space="preserve"> methods.</w:t>
            </w:r>
          </w:p>
          <w:p w:rsidR="00773B13" w:rsidRPr="00773B13" w:rsidRDefault="00773B13" w:rsidP="00534DB3">
            <w:p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 w:rsidRPr="00773B13">
              <w:rPr>
                <w:sz w:val="24"/>
                <w:szCs w:val="24"/>
                <w:lang w:val="en-US"/>
              </w:rPr>
              <w:t>Photomineralization</w:t>
            </w:r>
            <w:proofErr w:type="spellEnd"/>
            <w:r w:rsidRPr="00773B13">
              <w:rPr>
                <w:sz w:val="24"/>
                <w:szCs w:val="24"/>
                <w:lang w:val="en-US"/>
              </w:rPr>
              <w:t xml:space="preserve"> of some pollutant.</w:t>
            </w:r>
          </w:p>
          <w:p w:rsidR="00773B13" w:rsidRPr="00773B13" w:rsidRDefault="00773B13" w:rsidP="00534DB3">
            <w:pPr>
              <w:spacing w:after="120"/>
              <w:rPr>
                <w:sz w:val="24"/>
                <w:szCs w:val="24"/>
                <w:lang w:val="en-US"/>
              </w:rPr>
            </w:pPr>
            <w:r w:rsidRPr="00773B13">
              <w:rPr>
                <w:sz w:val="24"/>
                <w:szCs w:val="24"/>
                <w:lang w:val="en-US"/>
              </w:rPr>
              <w:t>Photochemistry in therapy, lasers in therapy, phototherapy, photoinduced dynamic chemotherapy.</w:t>
            </w:r>
          </w:p>
        </w:tc>
      </w:tr>
      <w:tr w:rsidR="00F66EE7" w:rsidRPr="005D3F8A" w:rsidTr="004A3571">
        <w:trPr>
          <w:trHeight w:hRule="exact" w:val="340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01777" w:rsidRDefault="005C2243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proofErr w:type="spellStart"/>
            <w:r w:rsidRPr="00801777">
              <w:rPr>
                <w:b/>
                <w:bCs/>
                <w:sz w:val="26"/>
                <w:szCs w:val="26"/>
              </w:rPr>
              <w:t>Suggested</w:t>
            </w:r>
            <w:proofErr w:type="spellEnd"/>
            <w:r w:rsidRPr="0080177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01777">
              <w:rPr>
                <w:b/>
                <w:bCs/>
                <w:sz w:val="26"/>
                <w:szCs w:val="26"/>
              </w:rPr>
              <w:t>textbooks</w:t>
            </w:r>
            <w:proofErr w:type="spellEnd"/>
            <w:r w:rsidRPr="00801777">
              <w:rPr>
                <w:b/>
                <w:bCs/>
                <w:sz w:val="26"/>
                <w:szCs w:val="26"/>
              </w:rPr>
              <w:t>:</w:t>
            </w:r>
          </w:p>
          <w:p w:rsidR="00801777" w:rsidRPr="004A3571" w:rsidRDefault="00801777" w:rsidP="00801777">
            <w:pPr>
              <w:rPr>
                <w:sz w:val="24"/>
                <w:szCs w:val="24"/>
              </w:rPr>
            </w:pPr>
            <w:r w:rsidRPr="004A3571">
              <w:rPr>
                <w:sz w:val="24"/>
                <w:szCs w:val="24"/>
              </w:rPr>
              <w:t xml:space="preserve">R.P. Wayne: </w:t>
            </w:r>
            <w:proofErr w:type="spellStart"/>
            <w:r w:rsidRPr="004A3571">
              <w:rPr>
                <w:sz w:val="24"/>
                <w:szCs w:val="24"/>
              </w:rPr>
              <w:t>Principles</w:t>
            </w:r>
            <w:proofErr w:type="spellEnd"/>
            <w:r w:rsidRPr="004A3571">
              <w:rPr>
                <w:sz w:val="24"/>
                <w:szCs w:val="24"/>
              </w:rPr>
              <w:t xml:space="preserve"> and </w:t>
            </w:r>
            <w:proofErr w:type="spellStart"/>
            <w:r w:rsidRPr="004A3571">
              <w:rPr>
                <w:sz w:val="24"/>
                <w:szCs w:val="24"/>
              </w:rPr>
              <w:t>Applications</w:t>
            </w:r>
            <w:proofErr w:type="spellEnd"/>
            <w:r w:rsidRPr="004A3571">
              <w:rPr>
                <w:sz w:val="24"/>
                <w:szCs w:val="24"/>
              </w:rPr>
              <w:t xml:space="preserve"> of </w:t>
            </w:r>
            <w:proofErr w:type="spellStart"/>
            <w:r w:rsidRPr="004A3571">
              <w:rPr>
                <w:sz w:val="24"/>
                <w:szCs w:val="24"/>
              </w:rPr>
              <w:t>Photochemistry</w:t>
            </w:r>
            <w:proofErr w:type="spellEnd"/>
            <w:r w:rsidRPr="004A3571">
              <w:rPr>
                <w:sz w:val="24"/>
                <w:szCs w:val="24"/>
              </w:rPr>
              <w:t>, University Press, Oxford, 1988.</w:t>
            </w:r>
          </w:p>
          <w:p w:rsidR="00801777" w:rsidRPr="004A3571" w:rsidRDefault="00801777" w:rsidP="00801777">
            <w:pPr>
              <w:rPr>
                <w:sz w:val="24"/>
                <w:szCs w:val="24"/>
              </w:rPr>
            </w:pPr>
            <w:r w:rsidRPr="004A3571">
              <w:rPr>
                <w:sz w:val="24"/>
                <w:szCs w:val="24"/>
              </w:rPr>
              <w:t xml:space="preserve">G.R. </w:t>
            </w:r>
            <w:proofErr w:type="spellStart"/>
            <w:r w:rsidRPr="004A3571">
              <w:rPr>
                <w:sz w:val="24"/>
                <w:szCs w:val="24"/>
              </w:rPr>
              <w:t>Helz</w:t>
            </w:r>
            <w:proofErr w:type="spellEnd"/>
            <w:r w:rsidRPr="004A3571">
              <w:rPr>
                <w:sz w:val="24"/>
                <w:szCs w:val="24"/>
              </w:rPr>
              <w:t xml:space="preserve">, R.G. </w:t>
            </w:r>
            <w:proofErr w:type="spellStart"/>
            <w:r w:rsidRPr="004A3571">
              <w:rPr>
                <w:sz w:val="24"/>
                <w:szCs w:val="24"/>
              </w:rPr>
              <w:t>Zepp</w:t>
            </w:r>
            <w:proofErr w:type="spellEnd"/>
            <w:r w:rsidRPr="004A3571">
              <w:rPr>
                <w:sz w:val="24"/>
                <w:szCs w:val="24"/>
              </w:rPr>
              <w:t xml:space="preserve">, D.G. </w:t>
            </w:r>
            <w:proofErr w:type="spellStart"/>
            <w:r w:rsidRPr="004A3571">
              <w:rPr>
                <w:sz w:val="24"/>
                <w:szCs w:val="24"/>
              </w:rPr>
              <w:t>Crosgy</w:t>
            </w:r>
            <w:proofErr w:type="spellEnd"/>
            <w:r w:rsidRPr="004A3571">
              <w:rPr>
                <w:sz w:val="24"/>
                <w:szCs w:val="24"/>
              </w:rPr>
              <w:t xml:space="preserve"> (</w:t>
            </w:r>
            <w:proofErr w:type="spellStart"/>
            <w:r w:rsidRPr="004A3571">
              <w:rPr>
                <w:sz w:val="24"/>
                <w:szCs w:val="24"/>
              </w:rPr>
              <w:t>eds</w:t>
            </w:r>
            <w:proofErr w:type="spellEnd"/>
            <w:r w:rsidRPr="004A3571">
              <w:rPr>
                <w:sz w:val="24"/>
                <w:szCs w:val="24"/>
              </w:rPr>
              <w:t xml:space="preserve">.): </w:t>
            </w:r>
            <w:proofErr w:type="spellStart"/>
            <w:r w:rsidRPr="004A3571">
              <w:rPr>
                <w:sz w:val="24"/>
                <w:szCs w:val="24"/>
              </w:rPr>
              <w:t>Aquatic</w:t>
            </w:r>
            <w:proofErr w:type="spellEnd"/>
            <w:r w:rsidRPr="004A3571">
              <w:rPr>
                <w:sz w:val="24"/>
                <w:szCs w:val="24"/>
              </w:rPr>
              <w:t xml:space="preserve"> and Surface </w:t>
            </w:r>
            <w:proofErr w:type="spellStart"/>
            <w:r w:rsidRPr="004A3571">
              <w:rPr>
                <w:sz w:val="24"/>
                <w:szCs w:val="24"/>
              </w:rPr>
              <w:t>Photochemistry</w:t>
            </w:r>
            <w:proofErr w:type="spellEnd"/>
            <w:r w:rsidRPr="004A3571">
              <w:rPr>
                <w:sz w:val="24"/>
                <w:szCs w:val="24"/>
              </w:rPr>
              <w:t xml:space="preserve">, Lewis, </w:t>
            </w:r>
            <w:proofErr w:type="spellStart"/>
            <w:r w:rsidRPr="004A3571">
              <w:rPr>
                <w:sz w:val="24"/>
                <w:szCs w:val="24"/>
              </w:rPr>
              <w:t>Boca</w:t>
            </w:r>
            <w:proofErr w:type="spellEnd"/>
            <w:r w:rsidRPr="004A3571">
              <w:rPr>
                <w:sz w:val="24"/>
                <w:szCs w:val="24"/>
              </w:rPr>
              <w:t xml:space="preserve"> </w:t>
            </w:r>
            <w:proofErr w:type="spellStart"/>
            <w:r w:rsidRPr="004A3571">
              <w:rPr>
                <w:sz w:val="24"/>
                <w:szCs w:val="24"/>
              </w:rPr>
              <w:t>Raton</w:t>
            </w:r>
            <w:proofErr w:type="spellEnd"/>
            <w:r w:rsidRPr="004A3571">
              <w:rPr>
                <w:sz w:val="24"/>
                <w:szCs w:val="24"/>
              </w:rPr>
              <w:t>, 1994</w:t>
            </w:r>
          </w:p>
          <w:p w:rsidR="00801777" w:rsidRPr="004A3571" w:rsidRDefault="00801777" w:rsidP="00801777">
            <w:pPr>
              <w:rPr>
                <w:sz w:val="24"/>
                <w:szCs w:val="24"/>
              </w:rPr>
            </w:pPr>
            <w:r w:rsidRPr="004A3571">
              <w:rPr>
                <w:sz w:val="24"/>
                <w:szCs w:val="24"/>
              </w:rPr>
              <w:t xml:space="preserve">A. </w:t>
            </w:r>
            <w:proofErr w:type="spellStart"/>
            <w:r w:rsidRPr="004A3571">
              <w:rPr>
                <w:sz w:val="24"/>
                <w:szCs w:val="24"/>
              </w:rPr>
              <w:t>Gianguzza</w:t>
            </w:r>
            <w:proofErr w:type="spellEnd"/>
            <w:r w:rsidRPr="004A3571">
              <w:rPr>
                <w:sz w:val="24"/>
                <w:szCs w:val="24"/>
              </w:rPr>
              <w:t xml:space="preserve">, E. </w:t>
            </w:r>
            <w:proofErr w:type="spellStart"/>
            <w:r w:rsidRPr="004A3571">
              <w:rPr>
                <w:sz w:val="24"/>
                <w:szCs w:val="24"/>
              </w:rPr>
              <w:t>Pelizetti</w:t>
            </w:r>
            <w:proofErr w:type="spellEnd"/>
            <w:r w:rsidRPr="004A3571">
              <w:rPr>
                <w:sz w:val="24"/>
                <w:szCs w:val="24"/>
              </w:rPr>
              <w:t xml:space="preserve">, S. </w:t>
            </w:r>
            <w:proofErr w:type="spellStart"/>
            <w:r w:rsidRPr="004A3571">
              <w:rPr>
                <w:sz w:val="24"/>
                <w:szCs w:val="24"/>
              </w:rPr>
              <w:t>Sammarto</w:t>
            </w:r>
            <w:proofErr w:type="spellEnd"/>
            <w:r w:rsidRPr="004A3571">
              <w:rPr>
                <w:sz w:val="24"/>
                <w:szCs w:val="24"/>
              </w:rPr>
              <w:t xml:space="preserve"> (</w:t>
            </w:r>
            <w:proofErr w:type="spellStart"/>
            <w:r w:rsidRPr="004A3571">
              <w:rPr>
                <w:sz w:val="24"/>
                <w:szCs w:val="24"/>
              </w:rPr>
              <w:t>eds</w:t>
            </w:r>
            <w:proofErr w:type="spellEnd"/>
            <w:r w:rsidRPr="004A3571">
              <w:rPr>
                <w:sz w:val="24"/>
                <w:szCs w:val="24"/>
              </w:rPr>
              <w:t xml:space="preserve">.): </w:t>
            </w:r>
            <w:proofErr w:type="spellStart"/>
            <w:r w:rsidRPr="004A3571">
              <w:rPr>
                <w:sz w:val="24"/>
                <w:szCs w:val="24"/>
              </w:rPr>
              <w:t>Marine</w:t>
            </w:r>
            <w:proofErr w:type="spellEnd"/>
            <w:r w:rsidRPr="004A3571">
              <w:rPr>
                <w:sz w:val="24"/>
                <w:szCs w:val="24"/>
              </w:rPr>
              <w:t xml:space="preserve"> </w:t>
            </w:r>
            <w:proofErr w:type="spellStart"/>
            <w:r w:rsidRPr="004A3571">
              <w:rPr>
                <w:sz w:val="24"/>
                <w:szCs w:val="24"/>
              </w:rPr>
              <w:t>Chemistry</w:t>
            </w:r>
            <w:proofErr w:type="spellEnd"/>
            <w:r w:rsidRPr="004A3571">
              <w:rPr>
                <w:sz w:val="24"/>
                <w:szCs w:val="24"/>
              </w:rPr>
              <w:t xml:space="preserve">, </w:t>
            </w:r>
            <w:proofErr w:type="spellStart"/>
            <w:r w:rsidRPr="004A3571">
              <w:rPr>
                <w:sz w:val="24"/>
                <w:szCs w:val="24"/>
              </w:rPr>
              <w:t>Kluwer</w:t>
            </w:r>
            <w:proofErr w:type="spellEnd"/>
            <w:r w:rsidRPr="004A3571">
              <w:rPr>
                <w:sz w:val="24"/>
                <w:szCs w:val="24"/>
              </w:rPr>
              <w:t xml:space="preserve">, </w:t>
            </w:r>
            <w:proofErr w:type="spellStart"/>
            <w:r w:rsidRPr="004A3571">
              <w:rPr>
                <w:sz w:val="24"/>
                <w:szCs w:val="24"/>
              </w:rPr>
              <w:t>Dordrecht</w:t>
            </w:r>
            <w:proofErr w:type="spellEnd"/>
            <w:r w:rsidRPr="004A3571">
              <w:rPr>
                <w:sz w:val="24"/>
                <w:szCs w:val="24"/>
              </w:rPr>
              <w:t>, 1997</w:t>
            </w:r>
          </w:p>
          <w:p w:rsidR="00801777" w:rsidRPr="004A3571" w:rsidRDefault="00801777" w:rsidP="00801777">
            <w:pPr>
              <w:rPr>
                <w:sz w:val="24"/>
                <w:szCs w:val="24"/>
              </w:rPr>
            </w:pPr>
            <w:r w:rsidRPr="004A3571">
              <w:rPr>
                <w:sz w:val="24"/>
                <w:szCs w:val="24"/>
              </w:rPr>
              <w:t xml:space="preserve">R.P. Wayne: </w:t>
            </w:r>
            <w:proofErr w:type="spellStart"/>
            <w:r w:rsidRPr="004A3571">
              <w:rPr>
                <w:sz w:val="24"/>
                <w:szCs w:val="24"/>
              </w:rPr>
              <w:t>Principles</w:t>
            </w:r>
            <w:proofErr w:type="spellEnd"/>
            <w:r w:rsidRPr="004A3571">
              <w:rPr>
                <w:sz w:val="24"/>
                <w:szCs w:val="24"/>
              </w:rPr>
              <w:t xml:space="preserve"> and </w:t>
            </w:r>
            <w:proofErr w:type="spellStart"/>
            <w:r w:rsidRPr="004A3571">
              <w:rPr>
                <w:sz w:val="24"/>
                <w:szCs w:val="24"/>
              </w:rPr>
              <w:t>Applications</w:t>
            </w:r>
            <w:proofErr w:type="spellEnd"/>
            <w:r w:rsidRPr="004A3571">
              <w:rPr>
                <w:sz w:val="24"/>
                <w:szCs w:val="24"/>
              </w:rPr>
              <w:t xml:space="preserve"> of </w:t>
            </w:r>
            <w:proofErr w:type="spellStart"/>
            <w:r w:rsidRPr="004A3571">
              <w:rPr>
                <w:sz w:val="24"/>
                <w:szCs w:val="24"/>
              </w:rPr>
              <w:t>Photochemistry</w:t>
            </w:r>
            <w:proofErr w:type="spellEnd"/>
            <w:r w:rsidRPr="004A3571">
              <w:rPr>
                <w:sz w:val="24"/>
                <w:szCs w:val="24"/>
              </w:rPr>
              <w:t>, University Press, Oxford, 1988.</w:t>
            </w:r>
          </w:p>
          <w:p w:rsidR="00801777" w:rsidRPr="004A3571" w:rsidRDefault="00801777" w:rsidP="00801777">
            <w:pPr>
              <w:rPr>
                <w:sz w:val="24"/>
                <w:szCs w:val="24"/>
              </w:rPr>
            </w:pPr>
            <w:r w:rsidRPr="004A3571">
              <w:rPr>
                <w:sz w:val="24"/>
                <w:szCs w:val="24"/>
              </w:rPr>
              <w:t xml:space="preserve">R. P. Wayne: </w:t>
            </w:r>
            <w:proofErr w:type="spellStart"/>
            <w:r w:rsidRPr="004A3571">
              <w:rPr>
                <w:sz w:val="24"/>
                <w:szCs w:val="24"/>
              </w:rPr>
              <w:t>Chemistry</w:t>
            </w:r>
            <w:proofErr w:type="spellEnd"/>
            <w:r w:rsidRPr="004A3571">
              <w:rPr>
                <w:sz w:val="24"/>
                <w:szCs w:val="24"/>
              </w:rPr>
              <w:t xml:space="preserve"> of </w:t>
            </w:r>
            <w:proofErr w:type="spellStart"/>
            <w:r w:rsidRPr="004A3571">
              <w:rPr>
                <w:sz w:val="24"/>
                <w:szCs w:val="24"/>
              </w:rPr>
              <w:t>Atmospheres</w:t>
            </w:r>
            <w:proofErr w:type="spellEnd"/>
            <w:r w:rsidRPr="004A3571">
              <w:rPr>
                <w:sz w:val="24"/>
                <w:szCs w:val="24"/>
              </w:rPr>
              <w:t>, Oxford University Press, Oxford, 1994</w:t>
            </w:r>
          </w:p>
          <w:p w:rsidR="00801777" w:rsidRPr="004A3571" w:rsidRDefault="00801777" w:rsidP="00801777">
            <w:pPr>
              <w:rPr>
                <w:sz w:val="24"/>
                <w:szCs w:val="24"/>
              </w:rPr>
            </w:pPr>
            <w:r w:rsidRPr="004A3571">
              <w:rPr>
                <w:sz w:val="24"/>
                <w:szCs w:val="24"/>
              </w:rPr>
              <w:t xml:space="preserve">J. D. </w:t>
            </w:r>
            <w:proofErr w:type="spellStart"/>
            <w:r w:rsidRPr="004A3571">
              <w:rPr>
                <w:sz w:val="24"/>
                <w:szCs w:val="24"/>
              </w:rPr>
              <w:t>Coyle</w:t>
            </w:r>
            <w:proofErr w:type="spellEnd"/>
            <w:r w:rsidRPr="004A3571">
              <w:rPr>
                <w:sz w:val="24"/>
                <w:szCs w:val="24"/>
              </w:rPr>
              <w:t>, R. R. Hill and D. R. Roberts (</w:t>
            </w:r>
            <w:proofErr w:type="spellStart"/>
            <w:r w:rsidRPr="004A3571">
              <w:rPr>
                <w:sz w:val="24"/>
                <w:szCs w:val="24"/>
              </w:rPr>
              <w:t>eds</w:t>
            </w:r>
            <w:proofErr w:type="spellEnd"/>
            <w:r w:rsidRPr="004A3571">
              <w:rPr>
                <w:sz w:val="24"/>
                <w:szCs w:val="24"/>
              </w:rPr>
              <w:t xml:space="preserve">.): </w:t>
            </w:r>
            <w:proofErr w:type="spellStart"/>
            <w:r w:rsidRPr="004A3571">
              <w:rPr>
                <w:sz w:val="24"/>
                <w:szCs w:val="24"/>
              </w:rPr>
              <w:t>Light</w:t>
            </w:r>
            <w:proofErr w:type="spellEnd"/>
            <w:r w:rsidRPr="004A3571">
              <w:rPr>
                <w:sz w:val="24"/>
                <w:szCs w:val="24"/>
              </w:rPr>
              <w:t xml:space="preserve">, </w:t>
            </w:r>
            <w:proofErr w:type="spellStart"/>
            <w:r w:rsidRPr="004A3571">
              <w:rPr>
                <w:sz w:val="24"/>
                <w:szCs w:val="24"/>
              </w:rPr>
              <w:t>chemical</w:t>
            </w:r>
            <w:proofErr w:type="spellEnd"/>
            <w:r w:rsidRPr="004A3571">
              <w:rPr>
                <w:sz w:val="24"/>
                <w:szCs w:val="24"/>
              </w:rPr>
              <w:t xml:space="preserve"> </w:t>
            </w:r>
            <w:proofErr w:type="spellStart"/>
            <w:r w:rsidRPr="004A3571">
              <w:rPr>
                <w:sz w:val="24"/>
                <w:szCs w:val="24"/>
              </w:rPr>
              <w:t>change</w:t>
            </w:r>
            <w:proofErr w:type="spellEnd"/>
            <w:r w:rsidRPr="004A3571">
              <w:rPr>
                <w:sz w:val="24"/>
                <w:szCs w:val="24"/>
              </w:rPr>
              <w:t xml:space="preserve"> and life: a </w:t>
            </w:r>
            <w:proofErr w:type="spellStart"/>
            <w:r w:rsidRPr="004A3571">
              <w:rPr>
                <w:sz w:val="24"/>
                <w:szCs w:val="24"/>
              </w:rPr>
              <w:t>source</w:t>
            </w:r>
            <w:proofErr w:type="spellEnd"/>
            <w:r w:rsidRPr="004A3571">
              <w:rPr>
                <w:sz w:val="24"/>
                <w:szCs w:val="24"/>
              </w:rPr>
              <w:t xml:space="preserve"> </w:t>
            </w:r>
            <w:proofErr w:type="spellStart"/>
            <w:r w:rsidRPr="004A3571">
              <w:rPr>
                <w:sz w:val="24"/>
                <w:szCs w:val="24"/>
              </w:rPr>
              <w:t>book</w:t>
            </w:r>
            <w:proofErr w:type="spellEnd"/>
            <w:r w:rsidRPr="004A3571">
              <w:rPr>
                <w:sz w:val="24"/>
                <w:szCs w:val="24"/>
              </w:rPr>
              <w:t xml:space="preserve"> in </w:t>
            </w:r>
            <w:proofErr w:type="spellStart"/>
            <w:r w:rsidRPr="004A3571">
              <w:rPr>
                <w:sz w:val="24"/>
                <w:szCs w:val="24"/>
              </w:rPr>
              <w:t>photochemistry</w:t>
            </w:r>
            <w:proofErr w:type="spellEnd"/>
            <w:r w:rsidRPr="004A3571">
              <w:rPr>
                <w:sz w:val="24"/>
                <w:szCs w:val="24"/>
              </w:rPr>
              <w:t xml:space="preserve">, The Open University </w:t>
            </w:r>
            <w:proofErr w:type="gramStart"/>
            <w:r w:rsidRPr="004A3571">
              <w:rPr>
                <w:sz w:val="24"/>
                <w:szCs w:val="24"/>
              </w:rPr>
              <w:t>Press,Walton</w:t>
            </w:r>
            <w:proofErr w:type="gramEnd"/>
            <w:r w:rsidRPr="004A3571">
              <w:rPr>
                <w:sz w:val="24"/>
                <w:szCs w:val="24"/>
              </w:rPr>
              <w:t xml:space="preserve"> Hall, 1982.</w:t>
            </w:r>
          </w:p>
          <w:p w:rsidR="00F66EE7" w:rsidRPr="004A3571" w:rsidRDefault="00801777" w:rsidP="00801777">
            <w:pPr>
              <w:rPr>
                <w:sz w:val="24"/>
                <w:szCs w:val="24"/>
              </w:rPr>
            </w:pPr>
            <w:r w:rsidRPr="004A3571">
              <w:rPr>
                <w:sz w:val="24"/>
                <w:szCs w:val="24"/>
              </w:rPr>
              <w:t xml:space="preserve">H. </w:t>
            </w:r>
            <w:proofErr w:type="spellStart"/>
            <w:r w:rsidRPr="004A3571">
              <w:rPr>
                <w:sz w:val="24"/>
                <w:szCs w:val="24"/>
              </w:rPr>
              <w:t>Okabe</w:t>
            </w:r>
            <w:proofErr w:type="spellEnd"/>
            <w:r w:rsidRPr="004A3571">
              <w:rPr>
                <w:sz w:val="24"/>
                <w:szCs w:val="24"/>
              </w:rPr>
              <w:t xml:space="preserve">: </w:t>
            </w:r>
            <w:proofErr w:type="spellStart"/>
            <w:r w:rsidRPr="004A3571">
              <w:rPr>
                <w:sz w:val="24"/>
                <w:szCs w:val="24"/>
              </w:rPr>
              <w:t>Photochemistry</w:t>
            </w:r>
            <w:proofErr w:type="spellEnd"/>
            <w:r w:rsidRPr="004A3571">
              <w:rPr>
                <w:sz w:val="24"/>
                <w:szCs w:val="24"/>
              </w:rPr>
              <w:t xml:space="preserve"> of </w:t>
            </w:r>
            <w:proofErr w:type="spellStart"/>
            <w:r w:rsidRPr="004A3571">
              <w:rPr>
                <w:sz w:val="24"/>
                <w:szCs w:val="24"/>
              </w:rPr>
              <w:t>small</w:t>
            </w:r>
            <w:proofErr w:type="spellEnd"/>
            <w:r w:rsidRPr="004A3571">
              <w:rPr>
                <w:sz w:val="24"/>
                <w:szCs w:val="24"/>
              </w:rPr>
              <w:t xml:space="preserve"> </w:t>
            </w:r>
            <w:proofErr w:type="spellStart"/>
            <w:r w:rsidRPr="004A3571">
              <w:rPr>
                <w:sz w:val="24"/>
                <w:szCs w:val="24"/>
              </w:rPr>
              <w:t>molesules</w:t>
            </w:r>
            <w:proofErr w:type="spellEnd"/>
            <w:r w:rsidRPr="004A3571">
              <w:rPr>
                <w:sz w:val="24"/>
                <w:szCs w:val="24"/>
              </w:rPr>
              <w:t xml:space="preserve">, John </w:t>
            </w:r>
            <w:proofErr w:type="spellStart"/>
            <w:r w:rsidRPr="004A3571">
              <w:rPr>
                <w:sz w:val="24"/>
                <w:szCs w:val="24"/>
              </w:rPr>
              <w:t>Wiley</w:t>
            </w:r>
            <w:proofErr w:type="spellEnd"/>
            <w:r w:rsidRPr="004A3571">
              <w:rPr>
                <w:sz w:val="24"/>
                <w:szCs w:val="24"/>
              </w:rPr>
              <w:t>, New York, 1978</w:t>
            </w:r>
          </w:p>
          <w:p w:rsidR="00801777" w:rsidRPr="005D3F8A" w:rsidRDefault="00773B13" w:rsidP="00801777">
            <w:pPr>
              <w:rPr>
                <w:sz w:val="24"/>
                <w:szCs w:val="24"/>
                <w:lang w:val="en-US"/>
              </w:rPr>
            </w:pPr>
            <w:r w:rsidRPr="004A3571">
              <w:rPr>
                <w:sz w:val="24"/>
                <w:szCs w:val="24"/>
              </w:rPr>
              <w:t xml:space="preserve">B. </w:t>
            </w:r>
            <w:proofErr w:type="spellStart"/>
            <w:r w:rsidRPr="004A3571">
              <w:rPr>
                <w:sz w:val="24"/>
                <w:szCs w:val="24"/>
              </w:rPr>
              <w:t>Boule</w:t>
            </w:r>
            <w:proofErr w:type="spellEnd"/>
            <w:r w:rsidRPr="004A3571">
              <w:rPr>
                <w:sz w:val="24"/>
                <w:szCs w:val="24"/>
              </w:rPr>
              <w:t xml:space="preserve">, D. W. </w:t>
            </w:r>
            <w:proofErr w:type="spellStart"/>
            <w:r w:rsidRPr="004A3571">
              <w:rPr>
                <w:sz w:val="24"/>
                <w:szCs w:val="24"/>
              </w:rPr>
              <w:t>Bahnemann</w:t>
            </w:r>
            <w:proofErr w:type="spellEnd"/>
            <w:r w:rsidRPr="004A3571">
              <w:rPr>
                <w:sz w:val="24"/>
                <w:szCs w:val="24"/>
              </w:rPr>
              <w:t>, PK. J. Robertson (</w:t>
            </w:r>
            <w:proofErr w:type="spellStart"/>
            <w:r w:rsidRPr="004A3571">
              <w:rPr>
                <w:sz w:val="24"/>
                <w:szCs w:val="24"/>
              </w:rPr>
              <w:t>eds</w:t>
            </w:r>
            <w:proofErr w:type="spellEnd"/>
            <w:r w:rsidRPr="004A3571">
              <w:rPr>
                <w:sz w:val="24"/>
                <w:szCs w:val="24"/>
              </w:rPr>
              <w:t xml:space="preserve">): </w:t>
            </w:r>
            <w:proofErr w:type="spellStart"/>
            <w:r w:rsidRPr="004A3571">
              <w:rPr>
                <w:sz w:val="24"/>
                <w:szCs w:val="24"/>
              </w:rPr>
              <w:t>Environmental</w:t>
            </w:r>
            <w:proofErr w:type="spellEnd"/>
            <w:r w:rsidRPr="004A3571">
              <w:rPr>
                <w:sz w:val="24"/>
                <w:szCs w:val="24"/>
              </w:rPr>
              <w:t xml:space="preserve"> </w:t>
            </w:r>
            <w:proofErr w:type="spellStart"/>
            <w:r w:rsidRPr="004A3571">
              <w:rPr>
                <w:sz w:val="24"/>
                <w:szCs w:val="24"/>
              </w:rPr>
              <w:t>Photochemistry</w:t>
            </w:r>
            <w:proofErr w:type="spellEnd"/>
            <w:r w:rsidRPr="004A3571">
              <w:rPr>
                <w:sz w:val="24"/>
                <w:szCs w:val="24"/>
              </w:rPr>
              <w:t xml:space="preserve"> II, Springer, Berlin, 2005</w:t>
            </w:r>
          </w:p>
        </w:tc>
      </w:tr>
      <w:tr w:rsidR="00F66EE7" w:rsidRPr="005D3F8A" w:rsidTr="00D23945">
        <w:trPr>
          <w:trHeight w:hRule="exact" w:val="86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0E2995">
      <w:pgSz w:w="11896" w:h="16834"/>
      <w:pgMar w:top="567" w:right="1134" w:bottom="426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06121D"/>
    <w:rsid w:val="000E2995"/>
    <w:rsid w:val="001458E0"/>
    <w:rsid w:val="003F4629"/>
    <w:rsid w:val="004A3571"/>
    <w:rsid w:val="005268A8"/>
    <w:rsid w:val="00534DB3"/>
    <w:rsid w:val="00586567"/>
    <w:rsid w:val="005C2243"/>
    <w:rsid w:val="005D3F8A"/>
    <w:rsid w:val="0069728C"/>
    <w:rsid w:val="0073628B"/>
    <w:rsid w:val="00773B13"/>
    <w:rsid w:val="007D6DC3"/>
    <w:rsid w:val="00801777"/>
    <w:rsid w:val="008A0FED"/>
    <w:rsid w:val="008C3A1E"/>
    <w:rsid w:val="00966DC4"/>
    <w:rsid w:val="009A3987"/>
    <w:rsid w:val="009A7F60"/>
    <w:rsid w:val="009D1868"/>
    <w:rsid w:val="00A05070"/>
    <w:rsid w:val="00A5790D"/>
    <w:rsid w:val="00A8705E"/>
    <w:rsid w:val="00C05307"/>
    <w:rsid w:val="00CE6C44"/>
    <w:rsid w:val="00D23945"/>
    <w:rsid w:val="00D775CF"/>
    <w:rsid w:val="00D872CE"/>
    <w:rsid w:val="00E53E6D"/>
    <w:rsid w:val="00EA21A3"/>
    <w:rsid w:val="00F50CB1"/>
    <w:rsid w:val="00F66EE7"/>
    <w:rsid w:val="00FB62EA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F116AE-A0B4-47CE-99C8-542AB0FA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66DC4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966DC4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966D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966DC4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966DC4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966DC4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6D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6D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6D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6DC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6DC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966DC4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966DC4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966DC4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66DC4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6D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177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2020-05-16T13:15:00Z</dcterms:created>
  <dcterms:modified xsi:type="dcterms:W3CDTF">2020-05-16T13:15:00Z</dcterms:modified>
</cp:coreProperties>
</file>