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Layout w:type="fixed"/>
        <w:tblLook w:val="0000" w:firstRow="0" w:lastRow="0" w:firstColumn="0" w:lastColumn="0" w:noHBand="0" w:noVBand="0"/>
      </w:tblPr>
      <w:tblGrid>
        <w:gridCol w:w="3343"/>
        <w:gridCol w:w="1672"/>
        <w:gridCol w:w="1672"/>
        <w:gridCol w:w="3344"/>
      </w:tblGrid>
      <w:tr w:rsidR="00F66EE7" w:rsidRPr="005D3F8A" w:rsidTr="008124CB">
        <w:trPr>
          <w:trHeight w:hRule="exact" w:val="865"/>
        </w:trPr>
        <w:tc>
          <w:tcPr>
            <w:tcW w:w="6687" w:type="dxa"/>
            <w:gridSpan w:val="3"/>
            <w:tcBorders>
              <w:top w:val="single" w:sz="6" w:space="0" w:color="auto"/>
              <w:left w:val="single" w:sz="6" w:space="0" w:color="auto"/>
              <w:bottom w:val="single" w:sz="6" w:space="0" w:color="auto"/>
              <w:right w:val="single" w:sz="6" w:space="0" w:color="auto"/>
            </w:tcBorders>
          </w:tcPr>
          <w:p w:rsidR="00F66EE7" w:rsidRPr="00A000D6" w:rsidRDefault="005D3F8A">
            <w:pPr>
              <w:spacing w:after="120" w:line="240" w:lineRule="atLeast"/>
              <w:rPr>
                <w:b/>
                <w:sz w:val="24"/>
                <w:szCs w:val="24"/>
                <w:lang w:val="en-US"/>
              </w:rPr>
            </w:pPr>
            <w:r w:rsidRPr="00C3124B">
              <w:rPr>
                <w:b/>
                <w:bCs/>
                <w:sz w:val="24"/>
                <w:szCs w:val="24"/>
                <w:lang w:val="en-US"/>
              </w:rPr>
              <w:t>C</w:t>
            </w:r>
            <w:r w:rsidR="001D48C9" w:rsidRPr="00C3124B">
              <w:rPr>
                <w:b/>
                <w:bCs/>
                <w:sz w:val="24"/>
                <w:szCs w:val="24"/>
                <w:lang w:val="en-US"/>
              </w:rPr>
              <w:t>o</w:t>
            </w:r>
            <w:r w:rsidRPr="00C3124B">
              <w:rPr>
                <w:b/>
                <w:bCs/>
                <w:sz w:val="24"/>
                <w:szCs w:val="24"/>
                <w:lang w:val="en-US"/>
              </w:rPr>
              <w:t>urse:</w:t>
            </w:r>
            <w:r w:rsidR="00183285" w:rsidRPr="00C3124B">
              <w:rPr>
                <w:b/>
                <w:bCs/>
                <w:sz w:val="24"/>
                <w:szCs w:val="24"/>
                <w:lang w:val="en-US"/>
              </w:rPr>
              <w:t xml:space="preserve"> </w:t>
            </w:r>
            <w:proofErr w:type="spellStart"/>
            <w:r w:rsidR="00A000D6" w:rsidRPr="00A000D6">
              <w:rPr>
                <w:b/>
                <w:bCs/>
                <w:sz w:val="22"/>
                <w:szCs w:val="22"/>
              </w:rPr>
              <w:t>Engineering</w:t>
            </w:r>
            <w:proofErr w:type="spellEnd"/>
            <w:r w:rsidR="00A000D6" w:rsidRPr="00A000D6">
              <w:rPr>
                <w:b/>
                <w:bCs/>
                <w:sz w:val="22"/>
                <w:szCs w:val="22"/>
              </w:rPr>
              <w:t xml:space="preserve"> </w:t>
            </w:r>
            <w:proofErr w:type="spellStart"/>
            <w:r w:rsidR="00A000D6" w:rsidRPr="00A000D6">
              <w:rPr>
                <w:b/>
                <w:bCs/>
                <w:sz w:val="22"/>
                <w:szCs w:val="22"/>
              </w:rPr>
              <w:t>Application</w:t>
            </w:r>
            <w:proofErr w:type="spellEnd"/>
            <w:r w:rsidR="00A000D6" w:rsidRPr="00A000D6">
              <w:rPr>
                <w:b/>
                <w:bCs/>
                <w:sz w:val="22"/>
                <w:szCs w:val="22"/>
              </w:rPr>
              <w:t xml:space="preserve"> of HIL/SIL</w:t>
            </w:r>
            <w:r w:rsidR="00820BE5">
              <w:rPr>
                <w:rStyle w:val="Lbjegyzet-hivatkozs"/>
                <w:b/>
                <w:bCs/>
                <w:sz w:val="22"/>
                <w:szCs w:val="22"/>
              </w:rPr>
              <w:footnoteReference w:id="1"/>
            </w:r>
            <w:r w:rsidR="00A000D6" w:rsidRPr="00A000D6">
              <w:rPr>
                <w:b/>
                <w:bCs/>
                <w:sz w:val="22"/>
                <w:szCs w:val="22"/>
              </w:rPr>
              <w:t xml:space="preserve"> </w:t>
            </w:r>
            <w:proofErr w:type="spellStart"/>
            <w:r w:rsidR="00A000D6" w:rsidRPr="00A000D6">
              <w:rPr>
                <w:b/>
                <w:bCs/>
                <w:sz w:val="22"/>
                <w:szCs w:val="22"/>
              </w:rPr>
              <w:t>technology</w:t>
            </w:r>
            <w:proofErr w:type="spellEnd"/>
          </w:p>
          <w:p w:rsidR="00F66EE7" w:rsidRPr="00C3124B" w:rsidRDefault="00F66EE7" w:rsidP="009A3987">
            <w:pPr>
              <w:pStyle w:val="Cmsor4"/>
              <w:jc w:val="center"/>
              <w:rPr>
                <w:sz w:val="24"/>
                <w:szCs w:val="24"/>
                <w:lang w:val="en-US"/>
              </w:rPr>
            </w:pPr>
          </w:p>
        </w:tc>
        <w:tc>
          <w:tcPr>
            <w:tcW w:w="3344" w:type="dxa"/>
            <w:tcBorders>
              <w:top w:val="single" w:sz="6" w:space="0" w:color="auto"/>
              <w:left w:val="single" w:sz="6" w:space="0" w:color="auto"/>
              <w:bottom w:val="single" w:sz="6" w:space="0" w:color="auto"/>
              <w:right w:val="single" w:sz="6" w:space="0" w:color="auto"/>
            </w:tcBorders>
          </w:tcPr>
          <w:p w:rsidR="00D872CE" w:rsidRPr="00C3124B" w:rsidRDefault="00D872CE">
            <w:pPr>
              <w:spacing w:line="240" w:lineRule="atLeast"/>
              <w:rPr>
                <w:b/>
                <w:bCs/>
                <w:sz w:val="24"/>
                <w:szCs w:val="24"/>
                <w:lang w:val="en-US"/>
              </w:rPr>
            </w:pPr>
          </w:p>
          <w:p w:rsidR="00F66EE7" w:rsidRPr="00C3124B" w:rsidRDefault="009A7F60" w:rsidP="007D6DC3">
            <w:pPr>
              <w:spacing w:line="240" w:lineRule="atLeast"/>
              <w:rPr>
                <w:b/>
                <w:bCs/>
                <w:sz w:val="24"/>
                <w:szCs w:val="24"/>
                <w:lang w:val="en-US"/>
              </w:rPr>
            </w:pPr>
            <w:r w:rsidRPr="00C3124B">
              <w:rPr>
                <w:b/>
                <w:bCs/>
                <w:sz w:val="24"/>
                <w:szCs w:val="24"/>
                <w:lang w:val="en-US"/>
              </w:rPr>
              <w:t>V</w:t>
            </w:r>
            <w:r w:rsidR="007D6DC3" w:rsidRPr="00C3124B">
              <w:rPr>
                <w:b/>
                <w:bCs/>
                <w:sz w:val="24"/>
                <w:szCs w:val="24"/>
                <w:lang w:val="en-US"/>
              </w:rPr>
              <w:t>M</w:t>
            </w:r>
            <w:r w:rsidRPr="00C3124B">
              <w:rPr>
                <w:b/>
                <w:bCs/>
                <w:sz w:val="24"/>
                <w:szCs w:val="24"/>
                <w:lang w:val="en-US"/>
              </w:rPr>
              <w:t>ADI</w:t>
            </w:r>
          </w:p>
        </w:tc>
      </w:tr>
      <w:tr w:rsidR="00F66EE7" w:rsidRPr="005D3F8A">
        <w:trPr>
          <w:trHeight w:hRule="exact" w:val="714"/>
        </w:trPr>
        <w:tc>
          <w:tcPr>
            <w:tcW w:w="6687" w:type="dxa"/>
            <w:gridSpan w:val="3"/>
            <w:tcBorders>
              <w:top w:val="single" w:sz="6" w:space="0" w:color="auto"/>
              <w:left w:val="single" w:sz="6" w:space="0" w:color="auto"/>
              <w:bottom w:val="single" w:sz="6" w:space="0" w:color="auto"/>
              <w:right w:val="single" w:sz="6" w:space="0" w:color="auto"/>
            </w:tcBorders>
          </w:tcPr>
          <w:p w:rsidR="00F66EE7" w:rsidRPr="00C3124B" w:rsidRDefault="005D3F8A">
            <w:pPr>
              <w:spacing w:line="240" w:lineRule="atLeast"/>
              <w:rPr>
                <w:b/>
                <w:bCs/>
                <w:sz w:val="24"/>
                <w:szCs w:val="24"/>
                <w:lang w:val="en-US"/>
              </w:rPr>
            </w:pPr>
            <w:r w:rsidRPr="00C3124B">
              <w:rPr>
                <w:b/>
                <w:bCs/>
                <w:sz w:val="24"/>
                <w:szCs w:val="24"/>
                <w:lang w:val="en-US"/>
              </w:rPr>
              <w:t>Lecturer:</w:t>
            </w:r>
            <w:r w:rsidR="00183285" w:rsidRPr="00C3124B">
              <w:rPr>
                <w:b/>
                <w:sz w:val="24"/>
                <w:szCs w:val="24"/>
                <w:lang w:val="fr-FR"/>
              </w:rPr>
              <w:t xml:space="preserve"> Dr. Dénes Fodor</w:t>
            </w:r>
          </w:p>
          <w:p w:rsidR="00F66EE7" w:rsidRPr="00C3124B" w:rsidRDefault="00F66EE7" w:rsidP="005D3F8A">
            <w:pPr>
              <w:pStyle w:val="Cmsor5"/>
              <w:rPr>
                <w:b w:val="0"/>
                <w:sz w:val="24"/>
                <w:szCs w:val="24"/>
                <w:lang w:val="en-US"/>
              </w:rPr>
            </w:pPr>
          </w:p>
        </w:tc>
        <w:tc>
          <w:tcPr>
            <w:tcW w:w="3344" w:type="dxa"/>
            <w:tcBorders>
              <w:top w:val="single" w:sz="6" w:space="0" w:color="auto"/>
              <w:left w:val="single" w:sz="6" w:space="0" w:color="auto"/>
              <w:bottom w:val="single" w:sz="6" w:space="0" w:color="auto"/>
              <w:right w:val="single" w:sz="6" w:space="0" w:color="auto"/>
            </w:tcBorders>
          </w:tcPr>
          <w:p w:rsidR="00F66EE7" w:rsidRPr="00C3124B" w:rsidRDefault="005D3F8A">
            <w:pPr>
              <w:spacing w:line="240" w:lineRule="atLeast"/>
              <w:rPr>
                <w:b/>
                <w:bCs/>
                <w:sz w:val="24"/>
                <w:szCs w:val="24"/>
                <w:lang w:val="en-US"/>
              </w:rPr>
            </w:pPr>
            <w:r w:rsidRPr="00C3124B">
              <w:rPr>
                <w:b/>
                <w:bCs/>
                <w:sz w:val="24"/>
                <w:szCs w:val="24"/>
                <w:lang w:val="en-US"/>
              </w:rPr>
              <w:t>Academic title</w:t>
            </w:r>
            <w:r w:rsidR="00F66EE7" w:rsidRPr="00C3124B">
              <w:rPr>
                <w:b/>
                <w:bCs/>
                <w:sz w:val="24"/>
                <w:szCs w:val="24"/>
                <w:lang w:val="en-US"/>
              </w:rPr>
              <w:t>:</w:t>
            </w:r>
          </w:p>
          <w:p w:rsidR="00F66EE7" w:rsidRPr="00C3124B" w:rsidRDefault="00183285">
            <w:pPr>
              <w:spacing w:line="240" w:lineRule="atLeast"/>
              <w:rPr>
                <w:sz w:val="24"/>
                <w:szCs w:val="24"/>
                <w:lang w:val="en-US"/>
              </w:rPr>
            </w:pPr>
            <w:r w:rsidRPr="00C3124B">
              <w:rPr>
                <w:sz w:val="24"/>
                <w:szCs w:val="24"/>
                <w:lang w:val="en-US"/>
              </w:rPr>
              <w:t>Associate Professor</w:t>
            </w:r>
          </w:p>
        </w:tc>
      </w:tr>
      <w:tr w:rsidR="00F66EE7" w:rsidRPr="005D3F8A">
        <w:trPr>
          <w:trHeight w:hRule="exact" w:val="567"/>
        </w:trPr>
        <w:tc>
          <w:tcPr>
            <w:tcW w:w="3343" w:type="dxa"/>
            <w:tcBorders>
              <w:top w:val="single" w:sz="6" w:space="0" w:color="auto"/>
              <w:left w:val="single" w:sz="6" w:space="0" w:color="auto"/>
              <w:bottom w:val="single" w:sz="6" w:space="0" w:color="auto"/>
              <w:right w:val="single" w:sz="6" w:space="0" w:color="auto"/>
            </w:tcBorders>
          </w:tcPr>
          <w:p w:rsidR="00F66EE7" w:rsidRPr="00C3124B" w:rsidRDefault="005C2243">
            <w:pPr>
              <w:spacing w:line="240" w:lineRule="atLeast"/>
              <w:rPr>
                <w:b/>
                <w:bCs/>
                <w:sz w:val="24"/>
                <w:szCs w:val="24"/>
                <w:lang w:val="en-US"/>
              </w:rPr>
            </w:pPr>
            <w:r w:rsidRPr="00C3124B">
              <w:rPr>
                <w:b/>
                <w:bCs/>
                <w:sz w:val="24"/>
                <w:szCs w:val="24"/>
                <w:lang w:val="en-US"/>
              </w:rPr>
              <w:t>Contact hours</w:t>
            </w:r>
            <w:r w:rsidR="00F66EE7" w:rsidRPr="00C3124B">
              <w:rPr>
                <w:b/>
                <w:bCs/>
                <w:sz w:val="24"/>
                <w:szCs w:val="24"/>
                <w:lang w:val="en-US"/>
              </w:rPr>
              <w:t>:</w:t>
            </w:r>
          </w:p>
          <w:p w:rsidR="00F66EE7" w:rsidRPr="00C3124B" w:rsidRDefault="001B0BAE" w:rsidP="001B0BAE">
            <w:pPr>
              <w:spacing w:line="240" w:lineRule="atLeast"/>
              <w:ind w:firstLine="993"/>
              <w:rPr>
                <w:sz w:val="24"/>
                <w:szCs w:val="24"/>
                <w:lang w:val="en-US"/>
              </w:rPr>
            </w:pPr>
            <w:r>
              <w:rPr>
                <w:sz w:val="24"/>
                <w:szCs w:val="24"/>
                <w:lang w:val="en-US"/>
              </w:rPr>
              <w:t>0</w:t>
            </w:r>
            <w:r w:rsidR="007D6DC3" w:rsidRPr="00C3124B">
              <w:rPr>
                <w:sz w:val="24"/>
                <w:szCs w:val="24"/>
                <w:lang w:val="en-US"/>
              </w:rPr>
              <w:t xml:space="preserve"> + </w:t>
            </w:r>
            <w:r w:rsidR="009A3987" w:rsidRPr="00C3124B">
              <w:rPr>
                <w:sz w:val="24"/>
                <w:szCs w:val="24"/>
                <w:lang w:val="en-US"/>
              </w:rPr>
              <w:t>0</w:t>
            </w:r>
            <w:r w:rsidR="007D6DC3" w:rsidRPr="00C3124B">
              <w:rPr>
                <w:sz w:val="24"/>
                <w:szCs w:val="24"/>
                <w:lang w:val="en-US"/>
              </w:rPr>
              <w:t xml:space="preserve"> + </w:t>
            </w:r>
            <w:r>
              <w:rPr>
                <w:sz w:val="24"/>
                <w:szCs w:val="24"/>
                <w:lang w:val="en-US"/>
              </w:rPr>
              <w:t>3</w:t>
            </w:r>
          </w:p>
        </w:tc>
        <w:tc>
          <w:tcPr>
            <w:tcW w:w="3344" w:type="dxa"/>
            <w:gridSpan w:val="2"/>
            <w:tcBorders>
              <w:top w:val="single" w:sz="6" w:space="0" w:color="auto"/>
              <w:left w:val="single" w:sz="6" w:space="0" w:color="auto"/>
              <w:bottom w:val="single" w:sz="6" w:space="0" w:color="auto"/>
              <w:right w:val="single" w:sz="6" w:space="0" w:color="auto"/>
            </w:tcBorders>
          </w:tcPr>
          <w:p w:rsidR="00F66EE7" w:rsidRPr="00C3124B" w:rsidRDefault="005C2243">
            <w:pPr>
              <w:spacing w:line="240" w:lineRule="atLeast"/>
              <w:rPr>
                <w:b/>
                <w:bCs/>
                <w:sz w:val="24"/>
                <w:szCs w:val="24"/>
                <w:lang w:val="en-US"/>
              </w:rPr>
            </w:pPr>
            <w:r w:rsidRPr="00C3124B">
              <w:rPr>
                <w:b/>
                <w:bCs/>
                <w:sz w:val="24"/>
                <w:szCs w:val="24"/>
                <w:lang w:val="en-US"/>
              </w:rPr>
              <w:t>Exam</w:t>
            </w:r>
            <w:r w:rsidR="00F66EE7" w:rsidRPr="00C3124B">
              <w:rPr>
                <w:b/>
                <w:bCs/>
                <w:sz w:val="24"/>
                <w:szCs w:val="24"/>
                <w:lang w:val="en-US"/>
              </w:rPr>
              <w:t>:</w:t>
            </w:r>
          </w:p>
          <w:p w:rsidR="00F66EE7" w:rsidRPr="00C3124B" w:rsidRDefault="005C2243" w:rsidP="00D872CE">
            <w:pPr>
              <w:spacing w:line="240" w:lineRule="atLeast"/>
              <w:jc w:val="center"/>
              <w:rPr>
                <w:sz w:val="24"/>
                <w:szCs w:val="24"/>
                <w:lang w:val="en-US"/>
              </w:rPr>
            </w:pPr>
            <w:r w:rsidRPr="00C3124B">
              <w:rPr>
                <w:sz w:val="24"/>
                <w:szCs w:val="24"/>
                <w:lang w:val="en-US"/>
              </w:rPr>
              <w:t>C</w:t>
            </w:r>
          </w:p>
        </w:tc>
        <w:tc>
          <w:tcPr>
            <w:tcW w:w="3344" w:type="dxa"/>
            <w:tcBorders>
              <w:top w:val="single" w:sz="6" w:space="0" w:color="auto"/>
              <w:left w:val="single" w:sz="6" w:space="0" w:color="auto"/>
              <w:bottom w:val="single" w:sz="6" w:space="0" w:color="auto"/>
              <w:right w:val="single" w:sz="6" w:space="0" w:color="auto"/>
            </w:tcBorders>
          </w:tcPr>
          <w:p w:rsidR="00F66EE7" w:rsidRPr="00C3124B" w:rsidRDefault="005C2243">
            <w:pPr>
              <w:spacing w:line="240" w:lineRule="atLeast"/>
              <w:rPr>
                <w:b/>
                <w:bCs/>
                <w:sz w:val="24"/>
                <w:szCs w:val="24"/>
                <w:lang w:val="en-US"/>
              </w:rPr>
            </w:pPr>
            <w:r w:rsidRPr="00C3124B">
              <w:rPr>
                <w:b/>
                <w:bCs/>
                <w:sz w:val="24"/>
                <w:szCs w:val="24"/>
                <w:lang w:val="en-US"/>
              </w:rPr>
              <w:t>Credit</w:t>
            </w:r>
            <w:r w:rsidR="00F66EE7" w:rsidRPr="00C3124B">
              <w:rPr>
                <w:b/>
                <w:bCs/>
                <w:sz w:val="24"/>
                <w:szCs w:val="24"/>
                <w:lang w:val="en-US"/>
              </w:rPr>
              <w:t>:</w:t>
            </w:r>
          </w:p>
          <w:p w:rsidR="00F66EE7" w:rsidRPr="00C3124B" w:rsidRDefault="00A000D6" w:rsidP="00D872CE">
            <w:pPr>
              <w:spacing w:line="240" w:lineRule="atLeast"/>
              <w:jc w:val="center"/>
              <w:rPr>
                <w:sz w:val="24"/>
                <w:szCs w:val="24"/>
                <w:lang w:val="en-US"/>
              </w:rPr>
            </w:pPr>
            <w:r>
              <w:rPr>
                <w:sz w:val="24"/>
                <w:szCs w:val="24"/>
                <w:lang w:val="en-US"/>
              </w:rPr>
              <w:t>4</w:t>
            </w:r>
          </w:p>
        </w:tc>
      </w:tr>
      <w:tr w:rsidR="00F66EE7" w:rsidRPr="005D3F8A" w:rsidTr="00183285">
        <w:trPr>
          <w:trHeight w:hRule="exact" w:val="1820"/>
        </w:trPr>
        <w:tc>
          <w:tcPr>
            <w:tcW w:w="10031" w:type="dxa"/>
            <w:gridSpan w:val="4"/>
            <w:tcBorders>
              <w:top w:val="single" w:sz="6" w:space="0" w:color="auto"/>
              <w:left w:val="single" w:sz="6" w:space="0" w:color="auto"/>
              <w:bottom w:val="single" w:sz="6" w:space="0" w:color="auto"/>
              <w:right w:val="single" w:sz="6" w:space="0" w:color="auto"/>
            </w:tcBorders>
          </w:tcPr>
          <w:p w:rsidR="00F66EE7" w:rsidRPr="005D3F8A" w:rsidRDefault="005D3F8A" w:rsidP="001B0BAE">
            <w:pPr>
              <w:spacing w:line="240" w:lineRule="atLeast"/>
              <w:jc w:val="both"/>
              <w:rPr>
                <w:sz w:val="26"/>
                <w:szCs w:val="26"/>
                <w:lang w:val="en-US"/>
              </w:rPr>
            </w:pPr>
            <w:r>
              <w:rPr>
                <w:b/>
                <w:bCs/>
                <w:sz w:val="26"/>
                <w:szCs w:val="26"/>
                <w:lang w:val="en-US"/>
              </w:rPr>
              <w:t>Aims</w:t>
            </w:r>
            <w:r w:rsidR="00F66EE7" w:rsidRPr="005D3F8A">
              <w:rPr>
                <w:b/>
                <w:bCs/>
                <w:sz w:val="26"/>
                <w:szCs w:val="26"/>
                <w:lang w:val="en-US"/>
              </w:rPr>
              <w:t>:</w:t>
            </w:r>
            <w:r w:rsidR="00183285" w:rsidRPr="00A272E7">
              <w:rPr>
                <w:sz w:val="20"/>
                <w:szCs w:val="20"/>
                <w:lang w:val="en-US"/>
              </w:rPr>
              <w:t xml:space="preserve"> The </w:t>
            </w:r>
            <w:r w:rsidR="00A000D6">
              <w:rPr>
                <w:sz w:val="20"/>
                <w:szCs w:val="20"/>
                <w:lang w:val="en-US"/>
              </w:rPr>
              <w:t xml:space="preserve">control software’s used in measurement and mechatronic equipment’s must satisfy a lot of functional safety requirement to operate properly. The aim of the course is to highlight the functional testing issues of such complex equipment’s in a holistic view in a hardware and software </w:t>
            </w:r>
            <w:r w:rsidR="00183285">
              <w:rPr>
                <w:sz w:val="20"/>
                <w:szCs w:val="20"/>
                <w:lang w:val="en-US"/>
              </w:rPr>
              <w:t xml:space="preserve">environments. </w:t>
            </w:r>
            <w:r w:rsidR="00A000D6">
              <w:rPr>
                <w:sz w:val="20"/>
                <w:szCs w:val="20"/>
                <w:lang w:val="en-US"/>
              </w:rPr>
              <w:t xml:space="preserve">This kind of tests are in the category of SIL (Software in the Loop) or HIL (Hardware in-the-Loop) </w:t>
            </w:r>
            <w:r w:rsidR="00431D7C">
              <w:rPr>
                <w:sz w:val="20"/>
                <w:szCs w:val="20"/>
                <w:lang w:val="en-US"/>
              </w:rPr>
              <w:t xml:space="preserve">test, where the device under test keeps a real time communication with a simulated environment. In the SIL case the hardware is not needed instead of electronic interfaces the operational system based interfaces are used to keep the connection with the simulator. The course will cover MATLAB, LabVIEW </w:t>
            </w:r>
            <w:r w:rsidR="00183285" w:rsidRPr="00A272E7">
              <w:rPr>
                <w:sz w:val="20"/>
                <w:szCs w:val="20"/>
                <w:lang w:val="en-US"/>
              </w:rPr>
              <w:t xml:space="preserve">presentation </w:t>
            </w:r>
            <w:r w:rsidR="00431D7C">
              <w:rPr>
                <w:sz w:val="20"/>
                <w:szCs w:val="20"/>
                <w:lang w:val="en-US"/>
              </w:rPr>
              <w:t>and real automotive case-studies to introduce the students on this advanced technology.</w:t>
            </w:r>
          </w:p>
          <w:p w:rsidR="00F66EE7" w:rsidRPr="005D3F8A" w:rsidRDefault="00F66EE7" w:rsidP="005D3F8A">
            <w:pPr>
              <w:spacing w:line="240" w:lineRule="atLeast"/>
              <w:jc w:val="both"/>
              <w:rPr>
                <w:sz w:val="26"/>
                <w:szCs w:val="26"/>
                <w:lang w:val="en-US"/>
              </w:rPr>
            </w:pPr>
          </w:p>
        </w:tc>
      </w:tr>
      <w:tr w:rsidR="00F66EE7" w:rsidRPr="005D3F8A" w:rsidTr="00ED64C3">
        <w:trPr>
          <w:trHeight w:hRule="exact" w:val="5257"/>
        </w:trPr>
        <w:tc>
          <w:tcPr>
            <w:tcW w:w="10031" w:type="dxa"/>
            <w:gridSpan w:val="4"/>
            <w:tcBorders>
              <w:top w:val="single" w:sz="6" w:space="0" w:color="auto"/>
              <w:left w:val="single" w:sz="6" w:space="0" w:color="auto"/>
              <w:bottom w:val="single" w:sz="6" w:space="0" w:color="auto"/>
              <w:right w:val="single" w:sz="6" w:space="0" w:color="auto"/>
            </w:tcBorders>
          </w:tcPr>
          <w:p w:rsidR="00F66EE7" w:rsidRPr="005D3F8A" w:rsidRDefault="005D3F8A">
            <w:pPr>
              <w:spacing w:after="120"/>
              <w:ind w:left="340" w:hanging="340"/>
              <w:rPr>
                <w:b/>
                <w:bCs/>
                <w:sz w:val="26"/>
                <w:szCs w:val="26"/>
                <w:lang w:val="en-US"/>
              </w:rPr>
            </w:pPr>
            <w:r>
              <w:rPr>
                <w:b/>
                <w:bCs/>
                <w:sz w:val="26"/>
                <w:szCs w:val="26"/>
                <w:lang w:val="en-US"/>
              </w:rPr>
              <w:t>Thematic</w:t>
            </w:r>
            <w:r w:rsidR="00F66EE7" w:rsidRPr="005D3F8A">
              <w:rPr>
                <w:b/>
                <w:bCs/>
                <w:sz w:val="26"/>
                <w:szCs w:val="26"/>
                <w:lang w:val="en-US"/>
              </w:rPr>
              <w:t xml:space="preserve"> (</w:t>
            </w:r>
            <w:r w:rsidR="005C2243">
              <w:rPr>
                <w:b/>
                <w:bCs/>
                <w:sz w:val="26"/>
                <w:szCs w:val="26"/>
                <w:lang w:val="en-US"/>
              </w:rPr>
              <w:t xml:space="preserve">for </w:t>
            </w:r>
            <w:r w:rsidR="007D6DC3" w:rsidRPr="005D3F8A">
              <w:rPr>
                <w:b/>
                <w:bCs/>
                <w:sz w:val="26"/>
                <w:szCs w:val="26"/>
                <w:lang w:val="en-US"/>
              </w:rPr>
              <w:t xml:space="preserve">14 </w:t>
            </w:r>
            <w:r>
              <w:rPr>
                <w:b/>
                <w:bCs/>
                <w:sz w:val="26"/>
                <w:szCs w:val="26"/>
                <w:lang w:val="en-US"/>
              </w:rPr>
              <w:t>weeks</w:t>
            </w:r>
            <w:r w:rsidR="00F66EE7" w:rsidRPr="005D3F8A">
              <w:rPr>
                <w:b/>
                <w:bCs/>
                <w:sz w:val="26"/>
                <w:szCs w:val="26"/>
                <w:lang w:val="en-US"/>
              </w:rPr>
              <w:t>):</w:t>
            </w:r>
          </w:p>
          <w:p w:rsidR="00431D7C" w:rsidRPr="00431D7C" w:rsidRDefault="00431D7C" w:rsidP="00431D7C">
            <w:pPr>
              <w:spacing w:after="120"/>
              <w:rPr>
                <w:sz w:val="24"/>
                <w:szCs w:val="24"/>
                <w:lang w:val="en-US"/>
              </w:rPr>
            </w:pPr>
            <w:r w:rsidRPr="00431D7C">
              <w:rPr>
                <w:sz w:val="24"/>
                <w:szCs w:val="24"/>
                <w:lang w:val="en-US"/>
              </w:rPr>
              <w:t>1</w:t>
            </w:r>
            <w:r w:rsidRPr="00431D7C">
              <w:rPr>
                <w:sz w:val="24"/>
                <w:szCs w:val="24"/>
                <w:lang w:val="en-US"/>
              </w:rPr>
              <w:tab/>
              <w:t xml:space="preserve">SIL (Software-In-The-Loop) </w:t>
            </w:r>
            <w:r>
              <w:rPr>
                <w:sz w:val="24"/>
                <w:szCs w:val="24"/>
                <w:lang w:val="en-US"/>
              </w:rPr>
              <w:t>simulation principle</w:t>
            </w:r>
          </w:p>
          <w:p w:rsidR="00431D7C" w:rsidRPr="00431D7C" w:rsidRDefault="00431D7C" w:rsidP="00431D7C">
            <w:pPr>
              <w:spacing w:after="120"/>
              <w:rPr>
                <w:sz w:val="24"/>
                <w:szCs w:val="24"/>
                <w:lang w:val="en-US"/>
              </w:rPr>
            </w:pPr>
            <w:r w:rsidRPr="00431D7C">
              <w:rPr>
                <w:sz w:val="24"/>
                <w:szCs w:val="24"/>
                <w:lang w:val="en-US"/>
              </w:rPr>
              <w:t>2</w:t>
            </w:r>
            <w:r w:rsidRPr="00431D7C">
              <w:rPr>
                <w:sz w:val="24"/>
                <w:szCs w:val="24"/>
                <w:lang w:val="en-US"/>
              </w:rPr>
              <w:tab/>
              <w:t>SIL (So</w:t>
            </w:r>
            <w:r>
              <w:rPr>
                <w:sz w:val="24"/>
                <w:szCs w:val="24"/>
                <w:lang w:val="en-US"/>
              </w:rPr>
              <w:t xml:space="preserve">ftware-In-The-Loop) requirement specification and realizations </w:t>
            </w:r>
          </w:p>
          <w:p w:rsidR="00431D7C" w:rsidRPr="00431D7C" w:rsidRDefault="00431D7C" w:rsidP="00431D7C">
            <w:pPr>
              <w:spacing w:after="120"/>
              <w:rPr>
                <w:sz w:val="24"/>
                <w:szCs w:val="24"/>
                <w:lang w:val="en-US"/>
              </w:rPr>
            </w:pPr>
            <w:r w:rsidRPr="00431D7C">
              <w:rPr>
                <w:sz w:val="24"/>
                <w:szCs w:val="24"/>
                <w:lang w:val="en-US"/>
              </w:rPr>
              <w:t>3</w:t>
            </w:r>
            <w:r w:rsidRPr="00431D7C">
              <w:rPr>
                <w:sz w:val="24"/>
                <w:szCs w:val="24"/>
                <w:lang w:val="en-US"/>
              </w:rPr>
              <w:tab/>
              <w:t>HIL (Hardware-In-The-Loop) s</w:t>
            </w:r>
            <w:r>
              <w:rPr>
                <w:sz w:val="24"/>
                <w:szCs w:val="24"/>
                <w:lang w:val="en-US"/>
              </w:rPr>
              <w:t>imulation principle</w:t>
            </w:r>
          </w:p>
          <w:p w:rsidR="00431D7C" w:rsidRPr="00431D7C" w:rsidRDefault="00431D7C" w:rsidP="00431D7C">
            <w:pPr>
              <w:spacing w:after="120"/>
              <w:rPr>
                <w:sz w:val="24"/>
                <w:szCs w:val="24"/>
                <w:lang w:val="en-US"/>
              </w:rPr>
            </w:pPr>
            <w:r w:rsidRPr="00431D7C">
              <w:rPr>
                <w:sz w:val="24"/>
                <w:szCs w:val="24"/>
                <w:lang w:val="en-US"/>
              </w:rPr>
              <w:t>4</w:t>
            </w:r>
            <w:r w:rsidRPr="00431D7C">
              <w:rPr>
                <w:sz w:val="24"/>
                <w:szCs w:val="24"/>
                <w:lang w:val="en-US"/>
              </w:rPr>
              <w:tab/>
              <w:t>HIL (Hardware-In-T</w:t>
            </w:r>
            <w:r>
              <w:rPr>
                <w:sz w:val="24"/>
                <w:szCs w:val="24"/>
                <w:lang w:val="en-US"/>
              </w:rPr>
              <w:t xml:space="preserve">he-Loop) </w:t>
            </w:r>
            <w:r>
              <w:rPr>
                <w:sz w:val="24"/>
                <w:szCs w:val="24"/>
                <w:lang w:val="en-US"/>
              </w:rPr>
              <w:t>requirement specification and realizations</w:t>
            </w:r>
          </w:p>
          <w:p w:rsidR="00431D7C" w:rsidRPr="00431D7C" w:rsidRDefault="00431D7C" w:rsidP="00431D7C">
            <w:pPr>
              <w:spacing w:after="120"/>
              <w:rPr>
                <w:sz w:val="24"/>
                <w:szCs w:val="24"/>
                <w:lang w:val="en-US"/>
              </w:rPr>
            </w:pPr>
            <w:r w:rsidRPr="00431D7C">
              <w:rPr>
                <w:sz w:val="24"/>
                <w:szCs w:val="24"/>
                <w:lang w:val="en-US"/>
              </w:rPr>
              <w:t>5</w:t>
            </w:r>
            <w:r w:rsidR="00ED64C3">
              <w:rPr>
                <w:sz w:val="24"/>
                <w:szCs w:val="24"/>
                <w:lang w:val="en-US"/>
              </w:rPr>
              <w:t>-6</w:t>
            </w:r>
            <w:r w:rsidRPr="00431D7C">
              <w:rPr>
                <w:sz w:val="24"/>
                <w:szCs w:val="24"/>
                <w:lang w:val="en-US"/>
              </w:rPr>
              <w:tab/>
            </w:r>
            <w:proofErr w:type="spellStart"/>
            <w:r w:rsidRPr="00431D7C">
              <w:rPr>
                <w:sz w:val="24"/>
                <w:szCs w:val="24"/>
                <w:lang w:val="en-US"/>
              </w:rPr>
              <w:t>Matlab</w:t>
            </w:r>
            <w:proofErr w:type="spellEnd"/>
            <w:r w:rsidRPr="00431D7C">
              <w:rPr>
                <w:sz w:val="24"/>
                <w:szCs w:val="24"/>
                <w:lang w:val="en-US"/>
              </w:rPr>
              <w:t xml:space="preserve"> SIL s</w:t>
            </w:r>
            <w:r>
              <w:rPr>
                <w:sz w:val="24"/>
                <w:szCs w:val="24"/>
                <w:lang w:val="en-US"/>
              </w:rPr>
              <w:t>imulation</w:t>
            </w:r>
          </w:p>
          <w:p w:rsidR="00431D7C" w:rsidRPr="00431D7C" w:rsidRDefault="00ED64C3" w:rsidP="00431D7C">
            <w:pPr>
              <w:spacing w:after="120"/>
              <w:rPr>
                <w:sz w:val="24"/>
                <w:szCs w:val="24"/>
                <w:lang w:val="en-US"/>
              </w:rPr>
            </w:pPr>
            <w:r>
              <w:rPr>
                <w:sz w:val="24"/>
                <w:szCs w:val="24"/>
                <w:lang w:val="en-US"/>
              </w:rPr>
              <w:t>7</w:t>
            </w:r>
            <w:r w:rsidR="00431D7C" w:rsidRPr="00431D7C">
              <w:rPr>
                <w:sz w:val="24"/>
                <w:szCs w:val="24"/>
                <w:lang w:val="en-US"/>
              </w:rPr>
              <w:tab/>
            </w:r>
            <w:proofErr w:type="spellStart"/>
            <w:r w:rsidR="00431D7C" w:rsidRPr="00431D7C">
              <w:rPr>
                <w:sz w:val="24"/>
                <w:szCs w:val="24"/>
                <w:lang w:val="en-US"/>
              </w:rPr>
              <w:t>Matlab</w:t>
            </w:r>
            <w:proofErr w:type="spellEnd"/>
            <w:r w:rsidR="00431D7C" w:rsidRPr="00431D7C">
              <w:rPr>
                <w:sz w:val="24"/>
                <w:szCs w:val="24"/>
                <w:lang w:val="en-US"/>
              </w:rPr>
              <w:t xml:space="preserve"> SIL test</w:t>
            </w:r>
          </w:p>
          <w:p w:rsidR="00431D7C" w:rsidRPr="00431D7C" w:rsidRDefault="00ED64C3" w:rsidP="00431D7C">
            <w:pPr>
              <w:spacing w:after="120"/>
              <w:rPr>
                <w:sz w:val="24"/>
                <w:szCs w:val="24"/>
                <w:lang w:val="en-US"/>
              </w:rPr>
            </w:pPr>
            <w:r>
              <w:rPr>
                <w:sz w:val="24"/>
                <w:szCs w:val="24"/>
                <w:lang w:val="en-US"/>
              </w:rPr>
              <w:t>8-9</w:t>
            </w:r>
            <w:r w:rsidR="00431D7C" w:rsidRPr="00431D7C">
              <w:rPr>
                <w:sz w:val="24"/>
                <w:szCs w:val="24"/>
                <w:lang w:val="en-US"/>
              </w:rPr>
              <w:tab/>
            </w:r>
            <w:proofErr w:type="spellStart"/>
            <w:r w:rsidR="00431D7C" w:rsidRPr="00431D7C">
              <w:rPr>
                <w:sz w:val="24"/>
                <w:szCs w:val="24"/>
                <w:lang w:val="en-US"/>
              </w:rPr>
              <w:t>LabView</w:t>
            </w:r>
            <w:proofErr w:type="spellEnd"/>
            <w:r w:rsidR="00431D7C" w:rsidRPr="00431D7C">
              <w:rPr>
                <w:sz w:val="24"/>
                <w:szCs w:val="24"/>
                <w:lang w:val="en-US"/>
              </w:rPr>
              <w:t>/</w:t>
            </w:r>
            <w:proofErr w:type="spellStart"/>
            <w:r w:rsidR="00431D7C" w:rsidRPr="00431D7C">
              <w:rPr>
                <w:sz w:val="24"/>
                <w:szCs w:val="24"/>
                <w:lang w:val="en-US"/>
              </w:rPr>
              <w:t>Veristand</w:t>
            </w:r>
            <w:proofErr w:type="spellEnd"/>
            <w:r w:rsidR="00431D7C" w:rsidRPr="00431D7C">
              <w:rPr>
                <w:sz w:val="24"/>
                <w:szCs w:val="24"/>
                <w:lang w:val="en-US"/>
              </w:rPr>
              <w:t xml:space="preserve"> SIL s</w:t>
            </w:r>
            <w:r w:rsidR="00431D7C">
              <w:rPr>
                <w:sz w:val="24"/>
                <w:szCs w:val="24"/>
                <w:lang w:val="en-US"/>
              </w:rPr>
              <w:t>imulation</w:t>
            </w:r>
          </w:p>
          <w:p w:rsidR="00431D7C" w:rsidRPr="00431D7C" w:rsidRDefault="00ED64C3" w:rsidP="00431D7C">
            <w:pPr>
              <w:spacing w:after="120"/>
              <w:rPr>
                <w:sz w:val="24"/>
                <w:szCs w:val="24"/>
                <w:lang w:val="en-US"/>
              </w:rPr>
            </w:pPr>
            <w:r>
              <w:rPr>
                <w:sz w:val="24"/>
                <w:szCs w:val="24"/>
                <w:lang w:val="en-US"/>
              </w:rPr>
              <w:t>10</w:t>
            </w:r>
            <w:r w:rsidR="00431D7C" w:rsidRPr="00431D7C">
              <w:rPr>
                <w:sz w:val="24"/>
                <w:szCs w:val="24"/>
                <w:lang w:val="en-US"/>
              </w:rPr>
              <w:tab/>
            </w:r>
            <w:proofErr w:type="spellStart"/>
            <w:r w:rsidR="00431D7C" w:rsidRPr="00431D7C">
              <w:rPr>
                <w:sz w:val="24"/>
                <w:szCs w:val="24"/>
                <w:lang w:val="en-US"/>
              </w:rPr>
              <w:t>LabView</w:t>
            </w:r>
            <w:proofErr w:type="spellEnd"/>
            <w:r w:rsidR="00431D7C" w:rsidRPr="00431D7C">
              <w:rPr>
                <w:sz w:val="24"/>
                <w:szCs w:val="24"/>
                <w:lang w:val="en-US"/>
              </w:rPr>
              <w:t>/</w:t>
            </w:r>
            <w:proofErr w:type="spellStart"/>
            <w:r w:rsidR="00431D7C" w:rsidRPr="00431D7C">
              <w:rPr>
                <w:sz w:val="24"/>
                <w:szCs w:val="24"/>
                <w:lang w:val="en-US"/>
              </w:rPr>
              <w:t>Veristand</w:t>
            </w:r>
            <w:proofErr w:type="spellEnd"/>
            <w:r w:rsidR="00431D7C" w:rsidRPr="00431D7C">
              <w:rPr>
                <w:sz w:val="24"/>
                <w:szCs w:val="24"/>
                <w:lang w:val="en-US"/>
              </w:rPr>
              <w:t xml:space="preserve"> HIL </w:t>
            </w:r>
            <w:r>
              <w:rPr>
                <w:sz w:val="24"/>
                <w:szCs w:val="24"/>
                <w:lang w:val="en-US"/>
              </w:rPr>
              <w:t>test</w:t>
            </w:r>
          </w:p>
          <w:p w:rsidR="00431D7C" w:rsidRPr="00431D7C" w:rsidRDefault="00ED64C3" w:rsidP="00431D7C">
            <w:pPr>
              <w:spacing w:after="120"/>
              <w:rPr>
                <w:sz w:val="24"/>
                <w:szCs w:val="24"/>
                <w:lang w:val="en-US"/>
              </w:rPr>
            </w:pPr>
            <w:r>
              <w:rPr>
                <w:sz w:val="24"/>
                <w:szCs w:val="24"/>
                <w:lang w:val="en-US"/>
              </w:rPr>
              <w:t>11</w:t>
            </w:r>
            <w:r w:rsidR="00431D7C" w:rsidRPr="00431D7C">
              <w:rPr>
                <w:sz w:val="24"/>
                <w:szCs w:val="24"/>
                <w:lang w:val="en-US"/>
              </w:rPr>
              <w:tab/>
              <w:t xml:space="preserve">Continental HIL (CVT) </w:t>
            </w:r>
            <w:r>
              <w:rPr>
                <w:sz w:val="24"/>
                <w:szCs w:val="24"/>
                <w:lang w:val="en-US"/>
              </w:rPr>
              <w:t>introduction</w:t>
            </w:r>
          </w:p>
          <w:p w:rsidR="00431D7C" w:rsidRPr="00431D7C" w:rsidRDefault="00ED64C3" w:rsidP="00431D7C">
            <w:pPr>
              <w:spacing w:after="120"/>
              <w:rPr>
                <w:sz w:val="24"/>
                <w:szCs w:val="24"/>
                <w:lang w:val="en-US"/>
              </w:rPr>
            </w:pPr>
            <w:r>
              <w:rPr>
                <w:sz w:val="24"/>
                <w:szCs w:val="24"/>
                <w:lang w:val="en-US"/>
              </w:rPr>
              <w:t>12</w:t>
            </w:r>
            <w:r w:rsidR="00431D7C" w:rsidRPr="00431D7C">
              <w:rPr>
                <w:sz w:val="24"/>
                <w:szCs w:val="24"/>
                <w:lang w:val="en-US"/>
              </w:rPr>
              <w:tab/>
              <w:t>Continental HIL (CVT) s</w:t>
            </w:r>
            <w:r>
              <w:rPr>
                <w:sz w:val="24"/>
                <w:szCs w:val="24"/>
                <w:lang w:val="en-US"/>
              </w:rPr>
              <w:t>imulation</w:t>
            </w:r>
          </w:p>
          <w:p w:rsidR="00431D7C" w:rsidRPr="00431D7C" w:rsidRDefault="00ED64C3" w:rsidP="00431D7C">
            <w:pPr>
              <w:spacing w:after="120"/>
              <w:rPr>
                <w:sz w:val="24"/>
                <w:szCs w:val="24"/>
                <w:lang w:val="en-US"/>
              </w:rPr>
            </w:pPr>
            <w:r>
              <w:rPr>
                <w:sz w:val="24"/>
                <w:szCs w:val="24"/>
                <w:lang w:val="en-US"/>
              </w:rPr>
              <w:t>13</w:t>
            </w:r>
            <w:r w:rsidR="00431D7C" w:rsidRPr="00431D7C">
              <w:rPr>
                <w:sz w:val="24"/>
                <w:szCs w:val="24"/>
                <w:lang w:val="en-US"/>
              </w:rPr>
              <w:tab/>
              <w:t>Continental HIL (CVT) test</w:t>
            </w:r>
            <w:r>
              <w:rPr>
                <w:sz w:val="24"/>
                <w:szCs w:val="24"/>
                <w:lang w:val="en-US"/>
              </w:rPr>
              <w:t xml:space="preserve"> cases</w:t>
            </w:r>
          </w:p>
          <w:p w:rsidR="00CE6C44" w:rsidRPr="005D3F8A" w:rsidRDefault="00ED64C3" w:rsidP="00ED64C3">
            <w:pPr>
              <w:spacing w:after="120"/>
              <w:rPr>
                <w:sz w:val="24"/>
                <w:szCs w:val="24"/>
                <w:lang w:val="en-US"/>
              </w:rPr>
            </w:pPr>
            <w:r>
              <w:rPr>
                <w:sz w:val="24"/>
                <w:szCs w:val="24"/>
                <w:lang w:val="en-US"/>
              </w:rPr>
              <w:t>14</w:t>
            </w:r>
            <w:r w:rsidR="00431D7C" w:rsidRPr="00431D7C">
              <w:rPr>
                <w:sz w:val="24"/>
                <w:szCs w:val="24"/>
                <w:lang w:val="en-US"/>
              </w:rPr>
              <w:tab/>
            </w:r>
            <w:r>
              <w:rPr>
                <w:sz w:val="24"/>
                <w:szCs w:val="24"/>
                <w:lang w:val="en-US"/>
              </w:rPr>
              <w:t>Various Applications</w:t>
            </w:r>
          </w:p>
        </w:tc>
      </w:tr>
      <w:tr w:rsidR="00F66EE7" w:rsidRPr="005D3F8A" w:rsidTr="008124CB">
        <w:trPr>
          <w:trHeight w:hRule="exact" w:val="1439"/>
        </w:trPr>
        <w:tc>
          <w:tcPr>
            <w:tcW w:w="10031" w:type="dxa"/>
            <w:gridSpan w:val="4"/>
            <w:tcBorders>
              <w:top w:val="single" w:sz="6" w:space="0" w:color="auto"/>
              <w:left w:val="single" w:sz="6" w:space="0" w:color="auto"/>
              <w:bottom w:val="single" w:sz="6" w:space="0" w:color="auto"/>
              <w:right w:val="single" w:sz="6" w:space="0" w:color="auto"/>
            </w:tcBorders>
          </w:tcPr>
          <w:p w:rsidR="00F66EE7" w:rsidRPr="005C2243" w:rsidRDefault="005C2243">
            <w:pPr>
              <w:spacing w:line="240" w:lineRule="atLeast"/>
              <w:rPr>
                <w:b/>
                <w:bCs/>
                <w:sz w:val="26"/>
                <w:szCs w:val="26"/>
                <w:lang w:val="en-US"/>
              </w:rPr>
            </w:pPr>
            <w:r>
              <w:rPr>
                <w:b/>
                <w:bCs/>
                <w:sz w:val="26"/>
                <w:szCs w:val="26"/>
                <w:lang w:val="en-US"/>
              </w:rPr>
              <w:t>Suggested textbooks:</w:t>
            </w:r>
          </w:p>
          <w:p w:rsidR="00ED64C3" w:rsidRPr="00ED64C3" w:rsidRDefault="00ED64C3" w:rsidP="00ED64C3">
            <w:pPr>
              <w:ind w:left="360" w:right="252" w:hanging="360"/>
              <w:jc w:val="both"/>
              <w:rPr>
                <w:sz w:val="22"/>
                <w:szCs w:val="22"/>
              </w:rPr>
            </w:pPr>
            <w:proofErr w:type="spellStart"/>
            <w:r w:rsidRPr="00ED64C3">
              <w:rPr>
                <w:sz w:val="22"/>
                <w:szCs w:val="22"/>
              </w:rPr>
              <w:t>Ian</w:t>
            </w:r>
            <w:proofErr w:type="spellEnd"/>
            <w:r w:rsidRPr="00ED64C3">
              <w:rPr>
                <w:sz w:val="22"/>
                <w:szCs w:val="22"/>
              </w:rPr>
              <w:t xml:space="preserve"> </w:t>
            </w:r>
            <w:proofErr w:type="spellStart"/>
            <w:r w:rsidRPr="00ED64C3">
              <w:rPr>
                <w:sz w:val="22"/>
                <w:szCs w:val="22"/>
              </w:rPr>
              <w:t>Sommerville</w:t>
            </w:r>
            <w:proofErr w:type="spellEnd"/>
            <w:r w:rsidRPr="00ED64C3">
              <w:rPr>
                <w:sz w:val="22"/>
                <w:szCs w:val="22"/>
              </w:rPr>
              <w:t xml:space="preserve">: Szoftverrendszerek fejlesztése, </w:t>
            </w:r>
            <w:proofErr w:type="spellStart"/>
            <w:r w:rsidRPr="00ED64C3">
              <w:rPr>
                <w:sz w:val="22"/>
                <w:szCs w:val="22"/>
              </w:rPr>
              <w:t>Panem</w:t>
            </w:r>
            <w:proofErr w:type="spellEnd"/>
            <w:r w:rsidRPr="00ED64C3">
              <w:rPr>
                <w:sz w:val="22"/>
                <w:szCs w:val="22"/>
              </w:rPr>
              <w:t xml:space="preserve"> Kiadó, 2002</w:t>
            </w:r>
            <w:r w:rsidR="001166F0">
              <w:rPr>
                <w:sz w:val="22"/>
                <w:szCs w:val="22"/>
              </w:rPr>
              <w:t xml:space="preserve"> </w:t>
            </w:r>
            <w:r w:rsidRPr="00ED64C3">
              <w:rPr>
                <w:sz w:val="22"/>
                <w:szCs w:val="22"/>
              </w:rPr>
              <w:t>IEC61508</w:t>
            </w:r>
          </w:p>
          <w:p w:rsidR="001166F0" w:rsidRDefault="00ED64C3" w:rsidP="001166F0">
            <w:pPr>
              <w:ind w:left="360" w:right="252" w:hanging="360"/>
              <w:jc w:val="both"/>
              <w:rPr>
                <w:sz w:val="22"/>
                <w:szCs w:val="22"/>
              </w:rPr>
            </w:pPr>
            <w:proofErr w:type="spellStart"/>
            <w:r w:rsidRPr="00ED64C3">
              <w:rPr>
                <w:sz w:val="22"/>
                <w:szCs w:val="22"/>
              </w:rPr>
              <w:t>Qing</w:t>
            </w:r>
            <w:proofErr w:type="spellEnd"/>
            <w:r w:rsidRPr="00ED64C3">
              <w:rPr>
                <w:sz w:val="22"/>
                <w:szCs w:val="22"/>
              </w:rPr>
              <w:t xml:space="preserve"> </w:t>
            </w:r>
            <w:proofErr w:type="spellStart"/>
            <w:r w:rsidRPr="00ED64C3">
              <w:rPr>
                <w:sz w:val="22"/>
                <w:szCs w:val="22"/>
              </w:rPr>
              <w:t>Li</w:t>
            </w:r>
            <w:proofErr w:type="spellEnd"/>
            <w:r w:rsidRPr="00ED64C3">
              <w:rPr>
                <w:sz w:val="22"/>
                <w:szCs w:val="22"/>
              </w:rPr>
              <w:t xml:space="preserve"> / </w:t>
            </w:r>
            <w:proofErr w:type="spellStart"/>
            <w:r w:rsidRPr="00ED64C3">
              <w:rPr>
                <w:sz w:val="22"/>
                <w:szCs w:val="22"/>
              </w:rPr>
              <w:t>Caroline</w:t>
            </w:r>
            <w:proofErr w:type="spellEnd"/>
            <w:r w:rsidRPr="00ED64C3">
              <w:rPr>
                <w:sz w:val="22"/>
                <w:szCs w:val="22"/>
              </w:rPr>
              <w:t xml:space="preserve"> </w:t>
            </w:r>
            <w:proofErr w:type="spellStart"/>
            <w:r w:rsidRPr="00ED64C3">
              <w:rPr>
                <w:sz w:val="22"/>
                <w:szCs w:val="22"/>
              </w:rPr>
              <w:t>Yao</w:t>
            </w:r>
            <w:proofErr w:type="spellEnd"/>
            <w:r w:rsidRPr="00ED64C3">
              <w:rPr>
                <w:sz w:val="22"/>
                <w:szCs w:val="22"/>
              </w:rPr>
              <w:t xml:space="preserve">: Real-Time </w:t>
            </w:r>
            <w:proofErr w:type="spellStart"/>
            <w:r w:rsidRPr="00ED64C3">
              <w:rPr>
                <w:sz w:val="22"/>
                <w:szCs w:val="22"/>
              </w:rPr>
              <w:t>Concepts</w:t>
            </w:r>
            <w:proofErr w:type="spellEnd"/>
            <w:r w:rsidRPr="00ED64C3">
              <w:rPr>
                <w:sz w:val="22"/>
                <w:szCs w:val="22"/>
              </w:rPr>
              <w:t xml:space="preserve"> </w:t>
            </w:r>
            <w:proofErr w:type="spellStart"/>
            <w:r w:rsidRPr="00ED64C3">
              <w:rPr>
                <w:sz w:val="22"/>
                <w:szCs w:val="22"/>
              </w:rPr>
              <w:t>for</w:t>
            </w:r>
            <w:proofErr w:type="spellEnd"/>
            <w:r w:rsidRPr="00ED64C3">
              <w:rPr>
                <w:sz w:val="22"/>
                <w:szCs w:val="22"/>
              </w:rPr>
              <w:t xml:space="preserve"> </w:t>
            </w:r>
            <w:proofErr w:type="spellStart"/>
            <w:r w:rsidRPr="00ED64C3">
              <w:rPr>
                <w:sz w:val="22"/>
                <w:szCs w:val="22"/>
              </w:rPr>
              <w:t>Embedded</w:t>
            </w:r>
            <w:proofErr w:type="spellEnd"/>
            <w:r w:rsidRPr="00ED64C3">
              <w:rPr>
                <w:sz w:val="22"/>
                <w:szCs w:val="22"/>
              </w:rPr>
              <w:t xml:space="preserve"> Systems</w:t>
            </w:r>
            <w:r w:rsidR="001166F0">
              <w:rPr>
                <w:sz w:val="22"/>
                <w:szCs w:val="22"/>
              </w:rPr>
              <w:t xml:space="preserve">, </w:t>
            </w:r>
            <w:r w:rsidR="001166F0" w:rsidRPr="001166F0">
              <w:rPr>
                <w:sz w:val="22"/>
                <w:szCs w:val="22"/>
              </w:rPr>
              <w:t xml:space="preserve">CMP </w:t>
            </w:r>
            <w:proofErr w:type="spellStart"/>
            <w:r w:rsidR="001166F0" w:rsidRPr="001166F0">
              <w:rPr>
                <w:sz w:val="22"/>
                <w:szCs w:val="22"/>
              </w:rPr>
              <w:t>Books</w:t>
            </w:r>
            <w:proofErr w:type="spellEnd"/>
            <w:r w:rsidR="001166F0" w:rsidRPr="001166F0">
              <w:rPr>
                <w:sz w:val="22"/>
                <w:szCs w:val="22"/>
              </w:rPr>
              <w:t xml:space="preserve"> </w:t>
            </w:r>
            <w:proofErr w:type="gramStart"/>
            <w:r w:rsidR="001166F0" w:rsidRPr="001166F0">
              <w:rPr>
                <w:sz w:val="22"/>
                <w:szCs w:val="22"/>
              </w:rPr>
              <w:t>© 2003</w:t>
            </w:r>
            <w:proofErr w:type="gramEnd"/>
          </w:p>
          <w:p w:rsidR="00F66EE7" w:rsidRPr="005D3F8A" w:rsidRDefault="00ED64C3" w:rsidP="001166F0">
            <w:pPr>
              <w:ind w:left="360" w:right="252" w:hanging="360"/>
              <w:jc w:val="both"/>
              <w:rPr>
                <w:sz w:val="24"/>
                <w:szCs w:val="24"/>
                <w:lang w:val="en-US"/>
              </w:rPr>
            </w:pPr>
            <w:r w:rsidRPr="00ED64C3">
              <w:rPr>
                <w:sz w:val="22"/>
                <w:szCs w:val="22"/>
              </w:rPr>
              <w:t xml:space="preserve">David E. Simon: An </w:t>
            </w:r>
            <w:proofErr w:type="spellStart"/>
            <w:r w:rsidRPr="00ED64C3">
              <w:rPr>
                <w:sz w:val="22"/>
                <w:szCs w:val="22"/>
              </w:rPr>
              <w:t>Embedded</w:t>
            </w:r>
            <w:proofErr w:type="spellEnd"/>
            <w:r w:rsidRPr="00ED64C3">
              <w:rPr>
                <w:sz w:val="22"/>
                <w:szCs w:val="22"/>
              </w:rPr>
              <w:t xml:space="preserve"> Software Primer</w:t>
            </w:r>
            <w:r w:rsidR="001166F0">
              <w:rPr>
                <w:sz w:val="22"/>
                <w:szCs w:val="22"/>
              </w:rPr>
              <w:t xml:space="preserve">, </w:t>
            </w:r>
            <w:proofErr w:type="spellStart"/>
            <w:r w:rsidR="001166F0">
              <w:rPr>
                <w:sz w:val="22"/>
                <w:szCs w:val="22"/>
              </w:rPr>
              <w:t>Addison-Wesley</w:t>
            </w:r>
            <w:proofErr w:type="spellEnd"/>
            <w:r w:rsidR="001166F0">
              <w:rPr>
                <w:sz w:val="22"/>
                <w:szCs w:val="22"/>
              </w:rPr>
              <w:t>, 1999</w:t>
            </w:r>
          </w:p>
        </w:tc>
      </w:tr>
      <w:tr w:rsidR="00F66EE7" w:rsidRPr="005D3F8A" w:rsidTr="008124CB">
        <w:trPr>
          <w:trHeight w:hRule="exact" w:val="708"/>
        </w:trPr>
        <w:tc>
          <w:tcPr>
            <w:tcW w:w="10031" w:type="dxa"/>
            <w:gridSpan w:val="4"/>
            <w:tcBorders>
              <w:top w:val="single" w:sz="6" w:space="0" w:color="auto"/>
              <w:left w:val="single" w:sz="6" w:space="0" w:color="auto"/>
              <w:bottom w:val="single" w:sz="6" w:space="0" w:color="auto"/>
              <w:right w:val="single" w:sz="6" w:space="0" w:color="auto"/>
            </w:tcBorders>
          </w:tcPr>
          <w:p w:rsidR="00F66EE7" w:rsidRPr="005D3F8A" w:rsidRDefault="005C2243">
            <w:pPr>
              <w:spacing w:line="240" w:lineRule="atLeast"/>
              <w:rPr>
                <w:sz w:val="24"/>
                <w:szCs w:val="24"/>
                <w:lang w:val="en-US"/>
              </w:rPr>
            </w:pPr>
            <w:r>
              <w:rPr>
                <w:b/>
                <w:bCs/>
                <w:sz w:val="26"/>
                <w:szCs w:val="26"/>
                <w:lang w:val="en-US"/>
              </w:rPr>
              <w:t>Student’s role:</w:t>
            </w:r>
          </w:p>
          <w:p w:rsidR="00F66EE7" w:rsidRPr="005D3F8A" w:rsidRDefault="008124CB">
            <w:pPr>
              <w:spacing w:line="240" w:lineRule="atLeast"/>
              <w:rPr>
                <w:sz w:val="24"/>
                <w:szCs w:val="24"/>
                <w:lang w:val="en-US"/>
              </w:rPr>
            </w:pPr>
            <w:r w:rsidRPr="008124CB">
              <w:rPr>
                <w:sz w:val="24"/>
                <w:szCs w:val="24"/>
                <w:lang w:val="en-US"/>
              </w:rPr>
              <w:t>30% achievement on midterm examinations</w:t>
            </w:r>
          </w:p>
        </w:tc>
      </w:tr>
      <w:tr w:rsidR="00F66EE7" w:rsidRPr="005D3F8A">
        <w:trPr>
          <w:trHeight w:hRule="exact" w:val="1134"/>
        </w:trPr>
        <w:tc>
          <w:tcPr>
            <w:tcW w:w="5015" w:type="dxa"/>
            <w:gridSpan w:val="2"/>
            <w:tcBorders>
              <w:top w:val="single" w:sz="6" w:space="0" w:color="auto"/>
              <w:left w:val="single" w:sz="6" w:space="0" w:color="auto"/>
              <w:bottom w:val="single" w:sz="6" w:space="0" w:color="auto"/>
              <w:right w:val="single" w:sz="6" w:space="0" w:color="auto"/>
            </w:tcBorders>
          </w:tcPr>
          <w:p w:rsidR="00F66EE7" w:rsidRPr="005D3F8A" w:rsidRDefault="005C2243">
            <w:pPr>
              <w:spacing w:line="240" w:lineRule="atLeast"/>
              <w:rPr>
                <w:sz w:val="26"/>
                <w:szCs w:val="26"/>
                <w:lang w:val="en-US"/>
              </w:rPr>
            </w:pPr>
            <w:r>
              <w:rPr>
                <w:b/>
                <w:bCs/>
                <w:sz w:val="26"/>
                <w:szCs w:val="26"/>
                <w:lang w:val="en-US"/>
              </w:rPr>
              <w:t>DS head signature:</w:t>
            </w:r>
          </w:p>
          <w:p w:rsidR="00F66EE7" w:rsidRPr="005D3F8A" w:rsidRDefault="00F66EE7">
            <w:pPr>
              <w:spacing w:line="240" w:lineRule="atLeast"/>
              <w:rPr>
                <w:sz w:val="26"/>
                <w:szCs w:val="26"/>
                <w:lang w:val="en-US"/>
              </w:rPr>
            </w:pPr>
          </w:p>
        </w:tc>
        <w:tc>
          <w:tcPr>
            <w:tcW w:w="5016" w:type="dxa"/>
            <w:gridSpan w:val="2"/>
            <w:tcBorders>
              <w:top w:val="single" w:sz="6" w:space="0" w:color="auto"/>
              <w:left w:val="single" w:sz="6" w:space="0" w:color="auto"/>
              <w:bottom w:val="single" w:sz="6" w:space="0" w:color="auto"/>
              <w:right w:val="single" w:sz="6" w:space="0" w:color="auto"/>
            </w:tcBorders>
          </w:tcPr>
          <w:p w:rsidR="00F66EE7" w:rsidRPr="005D3F8A" w:rsidRDefault="005C2243">
            <w:pPr>
              <w:spacing w:line="240" w:lineRule="atLeast"/>
              <w:rPr>
                <w:sz w:val="26"/>
                <w:szCs w:val="26"/>
                <w:lang w:val="en-US"/>
              </w:rPr>
            </w:pPr>
            <w:r>
              <w:rPr>
                <w:b/>
                <w:bCs/>
                <w:sz w:val="26"/>
                <w:szCs w:val="26"/>
                <w:lang w:val="en-US"/>
              </w:rPr>
              <w:t>Lecturer’s signature:</w:t>
            </w:r>
          </w:p>
          <w:p w:rsidR="00F66EE7" w:rsidRPr="005D3F8A" w:rsidRDefault="00F66EE7">
            <w:pPr>
              <w:spacing w:line="240" w:lineRule="atLeast"/>
              <w:rPr>
                <w:sz w:val="26"/>
                <w:szCs w:val="26"/>
                <w:lang w:val="en-US"/>
              </w:rPr>
            </w:pPr>
          </w:p>
        </w:tc>
      </w:tr>
    </w:tbl>
    <w:p w:rsidR="00F66EE7" w:rsidRPr="005D3F8A" w:rsidRDefault="00F66EE7" w:rsidP="00CE6C44">
      <w:pPr>
        <w:rPr>
          <w:lang w:val="en-US"/>
        </w:rPr>
      </w:pPr>
      <w:bookmarkStart w:id="0" w:name="_GoBack"/>
      <w:bookmarkEnd w:id="0"/>
    </w:p>
    <w:sectPr w:rsidR="00F66EE7" w:rsidRPr="005D3F8A" w:rsidSect="007D6DC3">
      <w:pgSz w:w="11896" w:h="16834"/>
      <w:pgMar w:top="1134" w:right="1134" w:bottom="851"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BE5" w:rsidRDefault="00820BE5" w:rsidP="00820BE5">
      <w:r>
        <w:separator/>
      </w:r>
    </w:p>
  </w:endnote>
  <w:endnote w:type="continuationSeparator" w:id="0">
    <w:p w:rsidR="00820BE5" w:rsidRDefault="00820BE5" w:rsidP="00820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BE5" w:rsidRDefault="00820BE5" w:rsidP="00820BE5">
      <w:r>
        <w:separator/>
      </w:r>
    </w:p>
  </w:footnote>
  <w:footnote w:type="continuationSeparator" w:id="0">
    <w:p w:rsidR="00820BE5" w:rsidRDefault="00820BE5" w:rsidP="00820BE5">
      <w:r>
        <w:continuationSeparator/>
      </w:r>
    </w:p>
  </w:footnote>
  <w:footnote w:id="1">
    <w:p w:rsidR="00820BE5" w:rsidRDefault="00820BE5" w:rsidP="00820BE5">
      <w:pPr>
        <w:pStyle w:val="Lbjegyzetszveg"/>
      </w:pPr>
      <w:r>
        <w:rPr>
          <w:rStyle w:val="Lbjegyzet-hivatkozs"/>
        </w:rPr>
        <w:footnoteRef/>
      </w:r>
      <w:r>
        <w:t xml:space="preserve"> </w:t>
      </w:r>
      <w:r w:rsidRPr="001708D3">
        <w:rPr>
          <w:bCs/>
          <w:sz w:val="22"/>
          <w:szCs w:val="22"/>
        </w:rPr>
        <w:t>SOFTWARE-IN-THE-LOOP (SIL)</w:t>
      </w:r>
      <w:r>
        <w:rPr>
          <w:bCs/>
          <w:sz w:val="22"/>
          <w:szCs w:val="22"/>
        </w:rPr>
        <w:t xml:space="preserve">, </w:t>
      </w:r>
      <w:r w:rsidRPr="001708D3">
        <w:rPr>
          <w:bCs/>
          <w:sz w:val="22"/>
          <w:szCs w:val="22"/>
        </w:rPr>
        <w:t>HARDWARE-IN-THE-LOOP (HIL)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067A3A"/>
    <w:multiLevelType w:val="hybridMultilevel"/>
    <w:tmpl w:val="C7046FDC"/>
    <w:lvl w:ilvl="0" w:tplc="8E5CD15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EE7"/>
    <w:rsid w:val="0006121D"/>
    <w:rsid w:val="001166F0"/>
    <w:rsid w:val="001458E0"/>
    <w:rsid w:val="00183285"/>
    <w:rsid w:val="001B0BAE"/>
    <w:rsid w:val="001D48C9"/>
    <w:rsid w:val="00431D7C"/>
    <w:rsid w:val="005268A8"/>
    <w:rsid w:val="00586567"/>
    <w:rsid w:val="005C2243"/>
    <w:rsid w:val="005D3F8A"/>
    <w:rsid w:val="007D6DC3"/>
    <w:rsid w:val="008124CB"/>
    <w:rsid w:val="00820BE5"/>
    <w:rsid w:val="008A0FED"/>
    <w:rsid w:val="008C3A1E"/>
    <w:rsid w:val="009A3987"/>
    <w:rsid w:val="009A7F60"/>
    <w:rsid w:val="009D1868"/>
    <w:rsid w:val="00A000D6"/>
    <w:rsid w:val="00A05070"/>
    <w:rsid w:val="00A5790D"/>
    <w:rsid w:val="00A8705E"/>
    <w:rsid w:val="00C05307"/>
    <w:rsid w:val="00C3124B"/>
    <w:rsid w:val="00CE6C44"/>
    <w:rsid w:val="00D872CE"/>
    <w:rsid w:val="00E53E6D"/>
    <w:rsid w:val="00ED64C3"/>
    <w:rsid w:val="00F66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EA7C6D0-1F18-4088-9FB6-65CE7CED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autoSpaceDE w:val="0"/>
      <w:autoSpaceDN w:val="0"/>
    </w:pPr>
    <w:rPr>
      <w:sz w:val="28"/>
      <w:szCs w:val="28"/>
      <w:lang w:val="hu-HU" w:eastAsia="hu-HU"/>
    </w:rPr>
  </w:style>
  <w:style w:type="paragraph" w:styleId="Cmsor1">
    <w:name w:val="heading 1"/>
    <w:basedOn w:val="Norml"/>
    <w:next w:val="Norml"/>
    <w:link w:val="Cmsor1Char"/>
    <w:uiPriority w:val="99"/>
    <w:qFormat/>
    <w:pPr>
      <w:keepNext/>
      <w:spacing w:before="240" w:after="60"/>
      <w:outlineLvl w:val="0"/>
    </w:pPr>
    <w:rPr>
      <w:rFonts w:ascii="Arial" w:hAnsi="Arial" w:cs="Arial"/>
      <w:b/>
      <w:bCs/>
      <w:kern w:val="28"/>
    </w:rPr>
  </w:style>
  <w:style w:type="paragraph" w:styleId="Cmsor2">
    <w:name w:val="heading 2"/>
    <w:basedOn w:val="Norml"/>
    <w:next w:val="Norml"/>
    <w:link w:val="Cmsor2Char"/>
    <w:uiPriority w:val="99"/>
    <w:qFormat/>
    <w:pPr>
      <w:keepNext/>
      <w:spacing w:before="240" w:after="60"/>
      <w:outlineLvl w:val="1"/>
    </w:pPr>
    <w:rPr>
      <w:rFonts w:ascii="Arial" w:hAnsi="Arial" w:cs="Arial"/>
      <w:b/>
      <w:bCs/>
      <w:i/>
      <w:iCs/>
      <w:sz w:val="24"/>
      <w:szCs w:val="24"/>
    </w:rPr>
  </w:style>
  <w:style w:type="paragraph" w:styleId="Cmsor3">
    <w:name w:val="heading 3"/>
    <w:basedOn w:val="Norml"/>
    <w:next w:val="Norml"/>
    <w:link w:val="Cmsor3Char"/>
    <w:uiPriority w:val="99"/>
    <w:qFormat/>
    <w:pPr>
      <w:keepNext/>
      <w:spacing w:before="240" w:after="60"/>
      <w:outlineLvl w:val="2"/>
    </w:pPr>
    <w:rPr>
      <w:b/>
      <w:bCs/>
      <w:sz w:val="24"/>
      <w:szCs w:val="24"/>
    </w:rPr>
  </w:style>
  <w:style w:type="paragraph" w:styleId="Cmsor4">
    <w:name w:val="heading 4"/>
    <w:basedOn w:val="Norml"/>
    <w:next w:val="Norml"/>
    <w:link w:val="Cmsor4Char"/>
    <w:uiPriority w:val="99"/>
    <w:qFormat/>
    <w:pPr>
      <w:keepNext/>
      <w:spacing w:line="240" w:lineRule="atLeast"/>
      <w:outlineLvl w:val="3"/>
    </w:pPr>
    <w:rPr>
      <w:b/>
      <w:bCs/>
      <w:sz w:val="26"/>
      <w:szCs w:val="26"/>
    </w:rPr>
  </w:style>
  <w:style w:type="paragraph" w:styleId="Cmsor5">
    <w:name w:val="heading 5"/>
    <w:basedOn w:val="Norml"/>
    <w:next w:val="Norml"/>
    <w:link w:val="Cmsor5Char"/>
    <w:uiPriority w:val="99"/>
    <w:qFormat/>
    <w:pPr>
      <w:keepNext/>
      <w:spacing w:line="240" w:lineRule="atLeast"/>
      <w:ind w:firstLine="993"/>
      <w:outlineLvl w:val="4"/>
    </w:pPr>
    <w:rPr>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Pr>
      <w:rFonts w:ascii="Cambria" w:eastAsia="Times New Roman" w:hAnsi="Cambria" w:cs="Times New Roman"/>
      <w:b/>
      <w:bCs/>
      <w:kern w:val="32"/>
      <w:sz w:val="32"/>
      <w:szCs w:val="32"/>
    </w:rPr>
  </w:style>
  <w:style w:type="character" w:customStyle="1" w:styleId="Cmsor2Char">
    <w:name w:val="Címsor 2 Char"/>
    <w:basedOn w:val="Bekezdsalapbettpusa"/>
    <w:link w:val="Cmsor2"/>
    <w:uiPriority w:val="9"/>
    <w:semiHidden/>
    <w:rPr>
      <w:rFonts w:ascii="Cambria" w:eastAsia="Times New Roman" w:hAnsi="Cambria" w:cs="Times New Roman"/>
      <w:b/>
      <w:bCs/>
      <w:i/>
      <w:iCs/>
      <w:sz w:val="28"/>
      <w:szCs w:val="28"/>
    </w:rPr>
  </w:style>
  <w:style w:type="character" w:customStyle="1" w:styleId="Cmsor3Char">
    <w:name w:val="Címsor 3 Char"/>
    <w:basedOn w:val="Bekezdsalapbettpusa"/>
    <w:link w:val="Cmsor3"/>
    <w:uiPriority w:val="9"/>
    <w:semiHidden/>
    <w:rPr>
      <w:rFonts w:ascii="Cambria" w:eastAsia="Times New Roman" w:hAnsi="Cambria" w:cs="Times New Roman"/>
      <w:b/>
      <w:bCs/>
      <w:sz w:val="26"/>
      <w:szCs w:val="26"/>
    </w:rPr>
  </w:style>
  <w:style w:type="character" w:customStyle="1" w:styleId="Cmsor4Char">
    <w:name w:val="Címsor 4 Char"/>
    <w:basedOn w:val="Bekezdsalapbettpusa"/>
    <w:link w:val="Cmsor4"/>
    <w:uiPriority w:val="9"/>
    <w:semiHidden/>
    <w:rPr>
      <w:rFonts w:ascii="Calibri" w:eastAsia="Times New Roman" w:hAnsi="Calibri" w:cs="Times New Roman"/>
      <w:b/>
      <w:bCs/>
      <w:sz w:val="28"/>
      <w:szCs w:val="28"/>
    </w:rPr>
  </w:style>
  <w:style w:type="character" w:customStyle="1" w:styleId="Cmsor5Char">
    <w:name w:val="Címsor 5 Char"/>
    <w:basedOn w:val="Bekezdsalapbettpusa"/>
    <w:link w:val="Cmsor5"/>
    <w:uiPriority w:val="9"/>
    <w:semiHidden/>
    <w:rPr>
      <w:rFonts w:ascii="Calibri" w:eastAsia="Times New Roman" w:hAnsi="Calibri" w:cs="Times New Roman"/>
      <w:b/>
      <w:bCs/>
      <w:i/>
      <w:iCs/>
      <w:sz w:val="26"/>
      <w:szCs w:val="26"/>
    </w:rPr>
  </w:style>
  <w:style w:type="paragraph" w:styleId="lfej">
    <w:name w:val="header"/>
    <w:basedOn w:val="Norml"/>
    <w:link w:val="lfejChar"/>
    <w:uiPriority w:val="99"/>
    <w:pPr>
      <w:tabs>
        <w:tab w:val="center" w:pos="4703"/>
        <w:tab w:val="right" w:pos="9406"/>
      </w:tabs>
    </w:pPr>
  </w:style>
  <w:style w:type="character" w:customStyle="1" w:styleId="lfejChar">
    <w:name w:val="Élőfej Char"/>
    <w:basedOn w:val="Bekezdsalapbettpusa"/>
    <w:link w:val="lfej"/>
    <w:uiPriority w:val="99"/>
    <w:semiHidden/>
    <w:rPr>
      <w:sz w:val="28"/>
      <w:szCs w:val="28"/>
    </w:rPr>
  </w:style>
  <w:style w:type="paragraph" w:styleId="llb">
    <w:name w:val="footer"/>
    <w:basedOn w:val="Norml"/>
    <w:link w:val="llbChar"/>
    <w:uiPriority w:val="99"/>
    <w:pPr>
      <w:tabs>
        <w:tab w:val="center" w:pos="4703"/>
        <w:tab w:val="right" w:pos="9406"/>
      </w:tabs>
    </w:pPr>
  </w:style>
  <w:style w:type="character" w:customStyle="1" w:styleId="llbChar">
    <w:name w:val="Élőláb Char"/>
    <w:basedOn w:val="Bekezdsalapbettpusa"/>
    <w:link w:val="llb"/>
    <w:uiPriority w:val="99"/>
    <w:semiHidden/>
    <w:rPr>
      <w:sz w:val="28"/>
      <w:szCs w:val="28"/>
    </w:rPr>
  </w:style>
  <w:style w:type="paragraph" w:styleId="Buborkszveg">
    <w:name w:val="Balloon Text"/>
    <w:basedOn w:val="Norml"/>
    <w:link w:val="BuborkszvegChar"/>
    <w:uiPriority w:val="99"/>
    <w:semiHidden/>
    <w:rsid w:val="00F66EE7"/>
    <w:rPr>
      <w:rFonts w:ascii="Tahoma" w:hAnsi="Tahoma" w:cs="Tahoma"/>
      <w:sz w:val="16"/>
      <w:szCs w:val="16"/>
    </w:rPr>
  </w:style>
  <w:style w:type="character" w:customStyle="1" w:styleId="BuborkszvegChar">
    <w:name w:val="Buborékszöveg Char"/>
    <w:basedOn w:val="Bekezdsalapbettpusa"/>
    <w:link w:val="Buborkszveg"/>
    <w:uiPriority w:val="99"/>
    <w:semiHidden/>
    <w:rPr>
      <w:rFonts w:ascii="Tahoma" w:hAnsi="Tahoma" w:cs="Tahoma"/>
      <w:sz w:val="16"/>
      <w:szCs w:val="16"/>
    </w:rPr>
  </w:style>
  <w:style w:type="paragraph" w:styleId="Lbjegyzetszveg">
    <w:name w:val="footnote text"/>
    <w:basedOn w:val="Norml"/>
    <w:link w:val="LbjegyzetszvegChar"/>
    <w:semiHidden/>
    <w:unhideWhenUsed/>
    <w:rsid w:val="00820BE5"/>
    <w:rPr>
      <w:sz w:val="20"/>
      <w:szCs w:val="20"/>
    </w:rPr>
  </w:style>
  <w:style w:type="character" w:customStyle="1" w:styleId="LbjegyzetszvegChar">
    <w:name w:val="Lábjegyzetszöveg Char"/>
    <w:basedOn w:val="Bekezdsalapbettpusa"/>
    <w:link w:val="Lbjegyzetszveg"/>
    <w:uiPriority w:val="99"/>
    <w:semiHidden/>
    <w:rsid w:val="00820BE5"/>
    <w:rPr>
      <w:lang w:val="hu-HU" w:eastAsia="hu-HU"/>
    </w:rPr>
  </w:style>
  <w:style w:type="character" w:styleId="Lbjegyzet-hivatkozs">
    <w:name w:val="footnote reference"/>
    <w:basedOn w:val="Bekezdsalapbettpusa"/>
    <w:uiPriority w:val="99"/>
    <w:semiHidden/>
    <w:unhideWhenUsed/>
    <w:rsid w:val="00820B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91709-016C-4CC9-BDFE-EE1890EFC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260</Words>
  <Characters>1586</Characters>
  <Application>Microsoft Office Word</Application>
  <DocSecurity>0</DocSecurity>
  <Lines>13</Lines>
  <Paragraphs>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A tantárgy neve:</vt:lpstr>
      <vt:lpstr>A tantárgy neve:</vt:lpstr>
    </vt:vector>
  </TitlesOfParts>
  <Company>VE</Company>
  <LinksUpToDate>false</LinksUpToDate>
  <CharactersWithSpaces>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tantárgy neve:</dc:title>
  <dc:subject/>
  <dc:creator>analitika</dc:creator>
  <cp:keywords/>
  <dc:description/>
  <cp:lastModifiedBy>Fodor</cp:lastModifiedBy>
  <cp:revision>5</cp:revision>
  <cp:lastPrinted>2006-03-10T09:31:00Z</cp:lastPrinted>
  <dcterms:created xsi:type="dcterms:W3CDTF">2018-01-23T12:39:00Z</dcterms:created>
  <dcterms:modified xsi:type="dcterms:W3CDTF">2018-01-23T12:47:00Z</dcterms:modified>
</cp:coreProperties>
</file>