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D8378F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Membrane processes in environmental protection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D8378F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Katalin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Bélafi-Bakó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8378F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D8378F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To give scientific background and knowledge on the fundamental of membrane processes, their application in environmental engineering.</w:t>
            </w:r>
          </w:p>
        </w:tc>
      </w:tr>
      <w:tr w:rsidR="00F66EE7" w:rsidRPr="005D3F8A" w:rsidTr="00D8378F">
        <w:trPr>
          <w:trHeight w:hRule="exact" w:val="642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Introduction, classification, driving forces</w:t>
            </w:r>
            <w:r w:rsidRPr="0006042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Pressure driven membrane processes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Ultrafiltration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 xml:space="preserve">Microfiltration, </w:t>
            </w:r>
            <w:proofErr w:type="spellStart"/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nanofiltration</w:t>
            </w:r>
            <w:proofErr w:type="spellEnd"/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, reversed osmosis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G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as separation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Pervaporation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Dialysis, haemodialysis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Calibri"/>
                <w:sz w:val="14"/>
                <w:szCs w:val="14"/>
                <w:lang w:val="en-GB" w:eastAsia="hu-HU"/>
              </w:rPr>
              <w:t xml:space="preserve"> </w:t>
            </w: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Electrodialysis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Liquid membranes</w:t>
            </w:r>
          </w:p>
          <w:p w:rsidR="00D8378F" w:rsidRPr="00D8378F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8378F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Integrated systems</w:t>
            </w:r>
            <w:r w:rsidRPr="00D8378F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 xml:space="preserve"> in environmental engineering (</w:t>
            </w:r>
            <w:r w:rsidRPr="00D8378F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integration in chemical processes</w:t>
            </w:r>
            <w:r w:rsidRPr="00D8378F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 xml:space="preserve">, </w:t>
            </w:r>
            <w:r w:rsidRPr="00D8378F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Integration in bioconversions</w:t>
            </w:r>
            <w:r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)</w:t>
            </w:r>
          </w:p>
          <w:p w:rsidR="00D8378F" w:rsidRPr="0006042D" w:rsidRDefault="00D8378F" w:rsidP="00D8378F">
            <w:pPr>
              <w:pStyle w:val="Listaszerbekezds"/>
              <w:numPr>
                <w:ilvl w:val="0"/>
                <w:numId w:val="2"/>
              </w:numPr>
              <w:tabs>
                <w:tab w:val="left" w:pos="754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06042D">
              <w:rPr>
                <w:rFonts w:ascii="Calibri" w:eastAsia="Calibri" w:hAnsi="Calibri" w:cs="Times New Roman"/>
                <w:sz w:val="24"/>
                <w:szCs w:val="24"/>
                <w:lang w:val="en-GB" w:eastAsia="hu-HU"/>
              </w:rPr>
              <w:t>Case studies</w:t>
            </w:r>
          </w:p>
          <w:p w:rsidR="00CE6C44" w:rsidRPr="005D3F8A" w:rsidRDefault="00CE6C44" w:rsidP="00D8378F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D8378F">
        <w:trPr>
          <w:trHeight w:hRule="exact" w:val="126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D8378F" w:rsidRPr="0006042D" w:rsidRDefault="00D8378F" w:rsidP="00D8378F">
            <w:pPr>
              <w:rPr>
                <w:sz w:val="24"/>
                <w:szCs w:val="24"/>
              </w:rPr>
            </w:pPr>
            <w:r w:rsidRPr="0006042D">
              <w:rPr>
                <w:sz w:val="24"/>
                <w:szCs w:val="24"/>
              </w:rPr>
              <w:t>Scott, K</w:t>
            </w:r>
            <w:proofErr w:type="gramStart"/>
            <w:r w:rsidRPr="0006042D">
              <w:rPr>
                <w:sz w:val="24"/>
                <w:szCs w:val="24"/>
              </w:rPr>
              <w:t>.:</w:t>
            </w:r>
            <w:proofErr w:type="gram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Handbook</w:t>
            </w:r>
            <w:proofErr w:type="spellEnd"/>
            <w:r w:rsidRPr="0006042D">
              <w:rPr>
                <w:sz w:val="24"/>
                <w:szCs w:val="24"/>
              </w:rPr>
              <w:t xml:space="preserve"> of </w:t>
            </w:r>
            <w:proofErr w:type="spellStart"/>
            <w:r w:rsidRPr="0006042D">
              <w:rPr>
                <w:sz w:val="24"/>
                <w:szCs w:val="24"/>
              </w:rPr>
              <w:t>Industrial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Membranes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Elsevier</w:t>
            </w:r>
            <w:proofErr w:type="spellEnd"/>
            <w:r w:rsidRPr="0006042D">
              <w:rPr>
                <w:sz w:val="24"/>
                <w:szCs w:val="24"/>
              </w:rPr>
              <w:t xml:space="preserve">, 1995. </w:t>
            </w:r>
          </w:p>
          <w:p w:rsidR="00D8378F" w:rsidRPr="0006042D" w:rsidRDefault="00D8378F" w:rsidP="00D8378F">
            <w:pPr>
              <w:jc w:val="both"/>
              <w:rPr>
                <w:sz w:val="24"/>
                <w:szCs w:val="24"/>
              </w:rPr>
            </w:pPr>
            <w:proofErr w:type="spellStart"/>
            <w:r w:rsidRPr="0006042D">
              <w:rPr>
                <w:sz w:val="24"/>
                <w:szCs w:val="24"/>
              </w:rPr>
              <w:t>Strathmann</w:t>
            </w:r>
            <w:proofErr w:type="spellEnd"/>
            <w:r w:rsidRPr="0006042D">
              <w:rPr>
                <w:sz w:val="24"/>
                <w:szCs w:val="24"/>
              </w:rPr>
              <w:t>, H</w:t>
            </w:r>
            <w:proofErr w:type="gramStart"/>
            <w:r w:rsidRPr="0006042D">
              <w:rPr>
                <w:sz w:val="24"/>
                <w:szCs w:val="24"/>
              </w:rPr>
              <w:t>.,</w:t>
            </w:r>
            <w:proofErr w:type="gramEnd"/>
            <w:r w:rsidRPr="0006042D">
              <w:rPr>
                <w:sz w:val="24"/>
                <w:szCs w:val="24"/>
              </w:rPr>
              <w:t xml:space="preserve"> L. </w:t>
            </w:r>
            <w:proofErr w:type="spellStart"/>
            <w:r w:rsidRPr="0006042D">
              <w:rPr>
                <w:sz w:val="24"/>
                <w:szCs w:val="24"/>
              </w:rPr>
              <w:t>Giorno</w:t>
            </w:r>
            <w:proofErr w:type="spellEnd"/>
            <w:r w:rsidRPr="0006042D">
              <w:rPr>
                <w:sz w:val="24"/>
                <w:szCs w:val="24"/>
              </w:rPr>
              <w:t xml:space="preserve">, E. </w:t>
            </w:r>
            <w:proofErr w:type="spellStart"/>
            <w:r w:rsidRPr="0006042D">
              <w:rPr>
                <w:sz w:val="24"/>
                <w:szCs w:val="24"/>
              </w:rPr>
              <w:t>Drioli</w:t>
            </w:r>
            <w:proofErr w:type="spellEnd"/>
            <w:r w:rsidRPr="0006042D">
              <w:rPr>
                <w:sz w:val="24"/>
                <w:szCs w:val="24"/>
              </w:rPr>
              <w:t xml:space="preserve">: An </w:t>
            </w:r>
            <w:proofErr w:type="spellStart"/>
            <w:r w:rsidRPr="0006042D">
              <w:rPr>
                <w:sz w:val="24"/>
                <w:szCs w:val="24"/>
              </w:rPr>
              <w:t>Introduction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to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Membrane</w:t>
            </w:r>
            <w:proofErr w:type="spellEnd"/>
            <w:r w:rsidRPr="0006042D">
              <w:rPr>
                <w:sz w:val="24"/>
                <w:szCs w:val="24"/>
              </w:rPr>
              <w:t xml:space="preserve"> Science and </w:t>
            </w:r>
            <w:proofErr w:type="spellStart"/>
            <w:r w:rsidRPr="0006042D">
              <w:rPr>
                <w:sz w:val="24"/>
                <w:szCs w:val="24"/>
              </w:rPr>
              <w:t>Technology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Ufficio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Pubblicazioni</w:t>
            </w:r>
            <w:proofErr w:type="spellEnd"/>
            <w:r w:rsidRPr="0006042D">
              <w:rPr>
                <w:sz w:val="24"/>
                <w:szCs w:val="24"/>
              </w:rPr>
              <w:t xml:space="preserve"> e </w:t>
            </w:r>
            <w:proofErr w:type="spellStart"/>
            <w:r w:rsidRPr="0006042D">
              <w:rPr>
                <w:sz w:val="24"/>
                <w:szCs w:val="24"/>
              </w:rPr>
              <w:t>Informazioni</w:t>
            </w:r>
            <w:proofErr w:type="spellEnd"/>
            <w:r w:rsidRPr="0006042D">
              <w:rPr>
                <w:sz w:val="24"/>
                <w:szCs w:val="24"/>
              </w:rPr>
              <w:t xml:space="preserve"> </w:t>
            </w:r>
            <w:proofErr w:type="spellStart"/>
            <w:r w:rsidRPr="0006042D">
              <w:rPr>
                <w:sz w:val="24"/>
                <w:szCs w:val="24"/>
              </w:rPr>
              <w:t>Scientifiche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Italy</w:t>
            </w:r>
            <w:proofErr w:type="spellEnd"/>
            <w:r w:rsidRPr="0006042D">
              <w:rPr>
                <w:sz w:val="24"/>
                <w:szCs w:val="24"/>
              </w:rPr>
              <w:t xml:space="preserve">, </w:t>
            </w:r>
            <w:proofErr w:type="spellStart"/>
            <w:r w:rsidRPr="0006042D">
              <w:rPr>
                <w:sz w:val="24"/>
                <w:szCs w:val="24"/>
              </w:rPr>
              <w:t>Rome</w:t>
            </w:r>
            <w:proofErr w:type="spellEnd"/>
            <w:r w:rsidRPr="0006042D">
              <w:rPr>
                <w:sz w:val="24"/>
                <w:szCs w:val="24"/>
              </w:rPr>
              <w:t>, 2006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132648E"/>
    <w:multiLevelType w:val="hybridMultilevel"/>
    <w:tmpl w:val="4A9836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378F"/>
    <w:rsid w:val="00D872CE"/>
    <w:rsid w:val="00E53E6D"/>
    <w:rsid w:val="00E62F6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8378F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875</Characters>
  <Application>Microsoft Office Word</Application>
  <DocSecurity>0</DocSecurity>
  <Lines>7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2</cp:revision>
  <cp:lastPrinted>2006-03-10T09:31:00Z</cp:lastPrinted>
  <dcterms:created xsi:type="dcterms:W3CDTF">2017-07-25T18:47:00Z</dcterms:created>
  <dcterms:modified xsi:type="dcterms:W3CDTF">2017-07-25T18:47:00Z</dcterms:modified>
</cp:coreProperties>
</file>