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672"/>
        <w:gridCol w:w="3344"/>
      </w:tblGrid>
      <w:tr w:rsidR="00F66EE7" w:rsidRPr="005D3F8A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 w:line="240" w:lineRule="atLeast"/>
              <w:rPr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Curse:</w:t>
            </w:r>
          </w:p>
          <w:p w:rsidR="00EE7231" w:rsidRPr="00EE7231" w:rsidRDefault="00EE7231" w:rsidP="00EE7231">
            <w:pPr>
              <w:pStyle w:val="Cmsor4"/>
              <w:jc w:val="center"/>
              <w:rPr>
                <w:sz w:val="24"/>
                <w:szCs w:val="24"/>
                <w:lang w:val="en-GB"/>
              </w:rPr>
            </w:pPr>
            <w:r w:rsidRPr="00EE7231">
              <w:rPr>
                <w:sz w:val="24"/>
                <w:szCs w:val="24"/>
                <w:lang w:val="en-GB"/>
              </w:rPr>
              <w:t>Technology of binding materials</w:t>
            </w:r>
          </w:p>
          <w:p w:rsidR="00F66EE7" w:rsidRPr="005D3F8A" w:rsidRDefault="00F66EE7" w:rsidP="009A3987">
            <w:pPr>
              <w:pStyle w:val="Cmsor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Pr="005D3F8A" w:rsidRDefault="00D872CE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</w:p>
          <w:p w:rsidR="00F66EE7" w:rsidRPr="005D3F8A" w:rsidRDefault="009A7F60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5D3F8A">
              <w:rPr>
                <w:b/>
                <w:bCs/>
                <w:sz w:val="24"/>
                <w:szCs w:val="24"/>
                <w:lang w:val="en-US"/>
              </w:rPr>
              <w:t>V</w:t>
            </w:r>
            <w:r w:rsidR="007D6DC3" w:rsidRPr="005D3F8A">
              <w:rPr>
                <w:b/>
                <w:bCs/>
                <w:sz w:val="24"/>
                <w:szCs w:val="24"/>
                <w:lang w:val="en-US"/>
              </w:rPr>
              <w:t>M</w:t>
            </w:r>
            <w:r w:rsidRPr="005D3F8A">
              <w:rPr>
                <w:b/>
                <w:bCs/>
                <w:sz w:val="24"/>
                <w:szCs w:val="24"/>
                <w:lang w:val="en-US"/>
              </w:rPr>
              <w:t>ADI</w:t>
            </w:r>
          </w:p>
        </w:tc>
      </w:tr>
      <w:tr w:rsidR="00F66EE7" w:rsidRPr="005D3F8A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F66EE7" w:rsidRPr="005D3F8A" w:rsidRDefault="001E50A7" w:rsidP="005D3F8A">
            <w:pPr>
              <w:pStyle w:val="Cmsor5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Tamás Korim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1E50A7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Associate Professor</w:t>
            </w:r>
          </w:p>
        </w:tc>
      </w:tr>
      <w:tr w:rsidR="00F66EE7" w:rsidRPr="005D3F8A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9A3987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 w:rsidRPr="00214D8B">
              <w:rPr>
                <w:sz w:val="26"/>
                <w:szCs w:val="26"/>
                <w:lang w:val="en-US"/>
              </w:rPr>
              <w:t>2</w:t>
            </w:r>
            <w:r w:rsidR="007D6DC3" w:rsidRPr="00214D8B">
              <w:rPr>
                <w:sz w:val="26"/>
                <w:szCs w:val="26"/>
                <w:lang w:val="en-US"/>
              </w:rPr>
              <w:t xml:space="preserve"> + </w:t>
            </w:r>
            <w:r w:rsidRPr="00214D8B">
              <w:rPr>
                <w:sz w:val="26"/>
                <w:szCs w:val="26"/>
                <w:lang w:val="en-US"/>
              </w:rPr>
              <w:t>0</w:t>
            </w:r>
            <w:r w:rsidR="007D6DC3" w:rsidRPr="00214D8B">
              <w:rPr>
                <w:sz w:val="26"/>
                <w:szCs w:val="26"/>
                <w:lang w:val="en-US"/>
              </w:rPr>
              <w:t xml:space="preserve"> 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+ 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C2243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86567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 w:rsidRPr="00214D8B">
              <w:rPr>
                <w:sz w:val="26"/>
                <w:szCs w:val="26"/>
                <w:lang w:val="en-US"/>
              </w:rPr>
              <w:t>4</w:t>
            </w:r>
          </w:p>
        </w:tc>
      </w:tr>
      <w:tr w:rsidR="00F66EE7" w:rsidRPr="005D3F8A" w:rsidTr="005D3F8A">
        <w:trPr>
          <w:trHeight w:hRule="exact" w:val="108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D55B4D" w:rsidP="005D3F8A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 w:rsidRPr="00D55B4D">
              <w:rPr>
                <w:sz w:val="26"/>
                <w:szCs w:val="26"/>
                <w:lang w:val="en-GB"/>
              </w:rPr>
              <w:t xml:space="preserve">Teaching </w:t>
            </w:r>
            <w:proofErr w:type="spellStart"/>
            <w:r w:rsidRPr="00D55B4D">
              <w:rPr>
                <w:sz w:val="26"/>
                <w:szCs w:val="26"/>
                <w:lang w:val="en-GB"/>
              </w:rPr>
              <w:t>cementitious</w:t>
            </w:r>
            <w:proofErr w:type="spellEnd"/>
            <w:r w:rsidRPr="00D55B4D">
              <w:rPr>
                <w:sz w:val="26"/>
                <w:szCs w:val="26"/>
                <w:lang w:val="en-GB"/>
              </w:rPr>
              <w:t xml:space="preserve"> materials, its technology, characteristic features and applications fields of products made.</w:t>
            </w:r>
          </w:p>
        </w:tc>
      </w:tr>
      <w:tr w:rsidR="00F66EE7" w:rsidRPr="005D3F8A" w:rsidTr="00214D8B">
        <w:trPr>
          <w:trHeight w:hRule="exact" w:val="767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Thematic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 xml:space="preserve"> (</w:t>
            </w:r>
            <w:r w:rsidR="005C2243">
              <w:rPr>
                <w:b/>
                <w:bCs/>
                <w:sz w:val="26"/>
                <w:szCs w:val="26"/>
                <w:lang w:val="en-US"/>
              </w:rPr>
              <w:t xml:space="preserve">for </w:t>
            </w:r>
            <w:r w:rsidR="007D6DC3" w:rsidRPr="005D3F8A">
              <w:rPr>
                <w:b/>
                <w:bCs/>
                <w:sz w:val="26"/>
                <w:szCs w:val="26"/>
                <w:lang w:val="en-US"/>
              </w:rPr>
              <w:t xml:space="preserve">14 </w:t>
            </w:r>
            <w:r>
              <w:rPr>
                <w:b/>
                <w:bCs/>
                <w:sz w:val="26"/>
                <w:szCs w:val="26"/>
                <w:lang w:val="en-US"/>
              </w:rPr>
              <w:t>weeks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):</w:t>
            </w:r>
          </w:p>
          <w:p w:rsidR="00C86166" w:rsidRDefault="00C86166" w:rsidP="00C86166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C86166">
              <w:rPr>
                <w:sz w:val="24"/>
                <w:szCs w:val="24"/>
                <w:lang w:val="en-US"/>
              </w:rPr>
              <w:t xml:space="preserve">The history of binding materials; </w:t>
            </w:r>
          </w:p>
          <w:p w:rsidR="00C86166" w:rsidRDefault="00C86166" w:rsidP="00C86166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C86166">
              <w:rPr>
                <w:sz w:val="24"/>
                <w:szCs w:val="24"/>
                <w:lang w:val="en-US"/>
              </w:rPr>
              <w:t xml:space="preserve">Classification of binding materials; </w:t>
            </w:r>
          </w:p>
          <w:p w:rsidR="00C86166" w:rsidRDefault="00C86166" w:rsidP="00C86166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C86166">
              <w:rPr>
                <w:sz w:val="24"/>
                <w:szCs w:val="24"/>
                <w:lang w:val="en-US"/>
              </w:rPr>
              <w:t xml:space="preserve">Non-hydraulic </w:t>
            </w:r>
            <w:proofErr w:type="spellStart"/>
            <w:r w:rsidRPr="00C86166">
              <w:rPr>
                <w:sz w:val="24"/>
                <w:szCs w:val="24"/>
                <w:lang w:val="en-US"/>
              </w:rPr>
              <w:t>cementitious</w:t>
            </w:r>
            <w:proofErr w:type="spellEnd"/>
            <w:r w:rsidRPr="00C86166">
              <w:rPr>
                <w:sz w:val="24"/>
                <w:szCs w:val="24"/>
                <w:lang w:val="en-US"/>
              </w:rPr>
              <w:t xml:space="preserve"> materials, their manufacture and applications (plaster, lime)</w:t>
            </w:r>
            <w:r>
              <w:rPr>
                <w:sz w:val="24"/>
                <w:szCs w:val="24"/>
                <w:lang w:val="en-US"/>
              </w:rPr>
              <w:t xml:space="preserve"> – </w:t>
            </w:r>
            <w:r>
              <w:rPr>
                <w:sz w:val="24"/>
                <w:szCs w:val="24"/>
                <w:lang w:val="en-US"/>
              </w:rPr>
              <w:br/>
              <w:t xml:space="preserve">part </w:t>
            </w:r>
            <w:proofErr w:type="gramStart"/>
            <w:r>
              <w:rPr>
                <w:sz w:val="24"/>
                <w:szCs w:val="24"/>
                <w:lang w:val="en-US"/>
              </w:rPr>
              <w:t>1.</w:t>
            </w:r>
            <w:r w:rsidRPr="00C86166">
              <w:rPr>
                <w:sz w:val="24"/>
                <w:szCs w:val="24"/>
                <w:lang w:val="en-US"/>
              </w:rPr>
              <w:t>;</w:t>
            </w:r>
            <w:proofErr w:type="gramEnd"/>
          </w:p>
          <w:p w:rsidR="00C86166" w:rsidRPr="00C86166" w:rsidRDefault="00C86166" w:rsidP="00C86166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C86166">
              <w:rPr>
                <w:sz w:val="24"/>
                <w:szCs w:val="24"/>
                <w:lang w:val="en-US"/>
              </w:rPr>
              <w:t xml:space="preserve">Non-hydraulic </w:t>
            </w:r>
            <w:proofErr w:type="spellStart"/>
            <w:r w:rsidRPr="00C86166">
              <w:rPr>
                <w:sz w:val="24"/>
                <w:szCs w:val="24"/>
                <w:lang w:val="en-US"/>
              </w:rPr>
              <w:t>cementitious</w:t>
            </w:r>
            <w:proofErr w:type="spellEnd"/>
            <w:r w:rsidRPr="00C86166">
              <w:rPr>
                <w:sz w:val="24"/>
                <w:szCs w:val="24"/>
                <w:lang w:val="en-US"/>
              </w:rPr>
              <w:t xml:space="preserve"> materials, their manufacture and applications (plaster, lime)</w:t>
            </w:r>
            <w:r>
              <w:rPr>
                <w:sz w:val="24"/>
                <w:szCs w:val="24"/>
                <w:lang w:val="en-US"/>
              </w:rPr>
              <w:t xml:space="preserve"> – </w:t>
            </w:r>
            <w:r>
              <w:rPr>
                <w:sz w:val="24"/>
                <w:szCs w:val="24"/>
                <w:lang w:val="en-US"/>
              </w:rPr>
              <w:br/>
              <w:t xml:space="preserve">part </w:t>
            </w:r>
            <w:proofErr w:type="gramStart"/>
            <w:r>
              <w:rPr>
                <w:sz w:val="24"/>
                <w:szCs w:val="24"/>
                <w:lang w:val="en-US"/>
              </w:rPr>
              <w:t>2.</w:t>
            </w:r>
            <w:r w:rsidRPr="00C86166">
              <w:rPr>
                <w:sz w:val="24"/>
                <w:szCs w:val="24"/>
                <w:lang w:val="en-US"/>
              </w:rPr>
              <w:t>;</w:t>
            </w:r>
            <w:proofErr w:type="gramEnd"/>
          </w:p>
          <w:p w:rsidR="00C86166" w:rsidRDefault="00C86166" w:rsidP="00C86166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C86166">
              <w:rPr>
                <w:sz w:val="24"/>
                <w:szCs w:val="24"/>
                <w:lang w:val="en-US"/>
              </w:rPr>
              <w:t>H</w:t>
            </w:r>
            <w:r>
              <w:rPr>
                <w:sz w:val="24"/>
                <w:szCs w:val="24"/>
                <w:lang w:val="en-US"/>
              </w:rPr>
              <w:t xml:space="preserve">ydraulic </w:t>
            </w:r>
            <w:proofErr w:type="spellStart"/>
            <w:r>
              <w:rPr>
                <w:sz w:val="24"/>
                <w:szCs w:val="24"/>
                <w:lang w:val="en-US"/>
              </w:rPr>
              <w:t>cementitious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materials;</w:t>
            </w:r>
          </w:p>
          <w:p w:rsidR="00C86166" w:rsidRDefault="00C86166" w:rsidP="00C86166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Chemistry of </w:t>
            </w:r>
            <w:r w:rsidRPr="00C861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cementitious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materials</w:t>
            </w:r>
            <w:r w:rsidR="007F0C15">
              <w:rPr>
                <w:sz w:val="24"/>
                <w:szCs w:val="24"/>
                <w:lang w:val="en-US"/>
              </w:rPr>
              <w:t xml:space="preserve"> - </w:t>
            </w:r>
            <w:r w:rsidR="007F0C15" w:rsidRPr="007F0C15">
              <w:rPr>
                <w:sz w:val="24"/>
                <w:szCs w:val="24"/>
              </w:rPr>
              <w:t xml:space="preserve">cement </w:t>
            </w:r>
            <w:proofErr w:type="spellStart"/>
            <w:r w:rsidR="007F0C15" w:rsidRPr="007F0C15">
              <w:rPr>
                <w:sz w:val="24"/>
                <w:szCs w:val="24"/>
              </w:rPr>
              <w:t>hydration</w:t>
            </w:r>
            <w:proofErr w:type="spellEnd"/>
            <w:r w:rsidR="007F0C1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;</w:t>
            </w:r>
          </w:p>
          <w:p w:rsidR="00C86166" w:rsidRDefault="00C86166" w:rsidP="00C86166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C86166">
              <w:rPr>
                <w:sz w:val="24"/>
                <w:szCs w:val="24"/>
                <w:lang w:val="en-US"/>
              </w:rPr>
              <w:t>anufacture and applications (portland cement, alumina cement)</w:t>
            </w:r>
            <w:r>
              <w:rPr>
                <w:sz w:val="24"/>
                <w:szCs w:val="24"/>
                <w:lang w:val="en-US"/>
              </w:rPr>
              <w:t xml:space="preserve"> – part </w:t>
            </w:r>
            <w:proofErr w:type="gramStart"/>
            <w:r>
              <w:rPr>
                <w:sz w:val="24"/>
                <w:szCs w:val="24"/>
                <w:lang w:val="en-US"/>
              </w:rPr>
              <w:t>1.</w:t>
            </w:r>
            <w:r w:rsidRPr="00C86166">
              <w:rPr>
                <w:sz w:val="24"/>
                <w:szCs w:val="24"/>
                <w:lang w:val="en-US"/>
              </w:rPr>
              <w:t>;</w:t>
            </w:r>
            <w:proofErr w:type="gramEnd"/>
          </w:p>
          <w:p w:rsidR="00C86166" w:rsidRPr="00C86166" w:rsidRDefault="00C86166" w:rsidP="00C86166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C86166">
              <w:rPr>
                <w:sz w:val="24"/>
                <w:szCs w:val="24"/>
                <w:lang w:val="en-US"/>
              </w:rPr>
              <w:t>anufacture and applications (portland cement, alumina cement)</w:t>
            </w:r>
            <w:r>
              <w:rPr>
                <w:sz w:val="24"/>
                <w:szCs w:val="24"/>
                <w:lang w:val="en-US"/>
              </w:rPr>
              <w:t xml:space="preserve"> – part </w:t>
            </w:r>
            <w:proofErr w:type="gramStart"/>
            <w:r>
              <w:rPr>
                <w:sz w:val="24"/>
                <w:szCs w:val="24"/>
                <w:lang w:val="en-US"/>
              </w:rPr>
              <w:t>2.</w:t>
            </w:r>
            <w:r w:rsidRPr="00C86166">
              <w:rPr>
                <w:sz w:val="24"/>
                <w:szCs w:val="24"/>
                <w:lang w:val="en-US"/>
              </w:rPr>
              <w:t>;</w:t>
            </w:r>
            <w:proofErr w:type="gramEnd"/>
          </w:p>
          <w:p w:rsidR="00C86166" w:rsidRDefault="00C86166" w:rsidP="00C86166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C86166">
              <w:rPr>
                <w:sz w:val="24"/>
                <w:szCs w:val="24"/>
                <w:lang w:val="en-US"/>
              </w:rPr>
              <w:t>Effect of quality of raw materials on properties of the product;</w:t>
            </w:r>
          </w:p>
          <w:p w:rsidR="00C86166" w:rsidRDefault="00C86166" w:rsidP="00C86166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Firing technics;</w:t>
            </w:r>
            <w:r w:rsidRPr="00C86166">
              <w:rPr>
                <w:sz w:val="24"/>
                <w:szCs w:val="24"/>
                <w:lang w:val="en-US"/>
              </w:rPr>
              <w:t xml:space="preserve"> </w:t>
            </w:r>
          </w:p>
          <w:p w:rsidR="00C86166" w:rsidRDefault="00C86166" w:rsidP="00C86166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C86166">
              <w:rPr>
                <w:sz w:val="24"/>
                <w:szCs w:val="24"/>
                <w:lang w:val="en-US"/>
              </w:rPr>
              <w:t>Determination of proper composition of a raw ma</w:t>
            </w:r>
            <w:bookmarkStart w:id="0" w:name="_GoBack"/>
            <w:bookmarkEnd w:id="0"/>
            <w:r w:rsidRPr="00C86166">
              <w:rPr>
                <w:sz w:val="24"/>
                <w:szCs w:val="24"/>
                <w:lang w:val="en-US"/>
              </w:rPr>
              <w:t xml:space="preserve">terial mixture; </w:t>
            </w:r>
          </w:p>
          <w:p w:rsidR="00C86166" w:rsidRDefault="00C86166" w:rsidP="00C86166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C86166">
              <w:rPr>
                <w:sz w:val="24"/>
                <w:szCs w:val="24"/>
                <w:lang w:val="en-US"/>
              </w:rPr>
              <w:t xml:space="preserve">Characterization and manufacture of </w:t>
            </w:r>
            <w:proofErr w:type="spellStart"/>
            <w:r w:rsidRPr="00C86166">
              <w:rPr>
                <w:sz w:val="24"/>
                <w:szCs w:val="24"/>
                <w:lang w:val="en-US"/>
              </w:rPr>
              <w:t>cementitious</w:t>
            </w:r>
            <w:proofErr w:type="spellEnd"/>
            <w:r w:rsidRPr="00C86166">
              <w:rPr>
                <w:sz w:val="24"/>
                <w:szCs w:val="24"/>
                <w:lang w:val="en-US"/>
              </w:rPr>
              <w:t xml:space="preserve"> materials (wet-, semi-dry-, dry technologies); </w:t>
            </w:r>
          </w:p>
          <w:p w:rsidR="00214D8B" w:rsidRDefault="00C86166" w:rsidP="00C86166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C86166">
              <w:rPr>
                <w:sz w:val="24"/>
                <w:szCs w:val="24"/>
                <w:lang w:val="en-US"/>
              </w:rPr>
              <w:t>Manufacture of concrete</w:t>
            </w:r>
            <w:r>
              <w:rPr>
                <w:sz w:val="24"/>
                <w:szCs w:val="24"/>
                <w:lang w:val="en-US"/>
              </w:rPr>
              <w:t>;</w:t>
            </w:r>
          </w:p>
          <w:p w:rsidR="00C86166" w:rsidRPr="00214D8B" w:rsidRDefault="00C86166" w:rsidP="00C86166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Special type concrete;</w:t>
            </w:r>
          </w:p>
        </w:tc>
      </w:tr>
      <w:tr w:rsidR="00F66EE7" w:rsidRPr="005D3F8A" w:rsidTr="007D6DC3">
        <w:trPr>
          <w:trHeight w:hRule="exact" w:val="858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C2243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F66EE7" w:rsidRPr="005D3F8A" w:rsidRDefault="00F66EE7" w:rsidP="009A3987">
            <w:pPr>
              <w:rPr>
                <w:sz w:val="24"/>
                <w:szCs w:val="24"/>
                <w:lang w:val="en-US"/>
              </w:rPr>
            </w:pPr>
          </w:p>
        </w:tc>
      </w:tr>
      <w:tr w:rsidR="00F66EE7" w:rsidRPr="005D3F8A" w:rsidTr="007D6DC3">
        <w:trPr>
          <w:trHeight w:hRule="exact" w:val="115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  <w:tr w:rsidR="00F66EE7" w:rsidRPr="005D3F8A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DS head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Lecturer’s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</w:tbl>
    <w:p w:rsidR="00F66EE7" w:rsidRPr="005D3F8A" w:rsidRDefault="00F66EE7" w:rsidP="00CE6C44">
      <w:pPr>
        <w:rPr>
          <w:lang w:val="en-US"/>
        </w:rPr>
      </w:pPr>
    </w:p>
    <w:sectPr w:rsidR="00F66EE7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E7"/>
    <w:rsid w:val="0006121D"/>
    <w:rsid w:val="001458E0"/>
    <w:rsid w:val="001E50A7"/>
    <w:rsid w:val="00214D8B"/>
    <w:rsid w:val="005268A8"/>
    <w:rsid w:val="00586567"/>
    <w:rsid w:val="005C2243"/>
    <w:rsid w:val="005D3F8A"/>
    <w:rsid w:val="005E315D"/>
    <w:rsid w:val="007D6DC3"/>
    <w:rsid w:val="007F0C15"/>
    <w:rsid w:val="008A0FED"/>
    <w:rsid w:val="008C3A1E"/>
    <w:rsid w:val="009A3987"/>
    <w:rsid w:val="009A7F60"/>
    <w:rsid w:val="009D1868"/>
    <w:rsid w:val="00A05070"/>
    <w:rsid w:val="00A5790D"/>
    <w:rsid w:val="00A8705E"/>
    <w:rsid w:val="00C05307"/>
    <w:rsid w:val="00C86166"/>
    <w:rsid w:val="00CE6C44"/>
    <w:rsid w:val="00D55B4D"/>
    <w:rsid w:val="00D872CE"/>
    <w:rsid w:val="00E53E6D"/>
    <w:rsid w:val="00EE7231"/>
    <w:rsid w:val="00F6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151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creator>analitika</dc:creator>
  <cp:lastModifiedBy>Dr. Korim Tamás</cp:lastModifiedBy>
  <cp:revision>5</cp:revision>
  <cp:lastPrinted>2006-03-10T09:31:00Z</cp:lastPrinted>
  <dcterms:created xsi:type="dcterms:W3CDTF">2017-07-05T06:59:00Z</dcterms:created>
  <dcterms:modified xsi:type="dcterms:W3CDTF">2017-07-05T09:38:00Z</dcterms:modified>
</cp:coreProperties>
</file>