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9E0D2F" w:rsidRPr="00C77C3B" w:rsidRDefault="009E0D2F" w:rsidP="009E0D2F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9E0D2F" w:rsidRPr="00C77C3B" w:rsidRDefault="009E0D2F" w:rsidP="009E0D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7C3B">
              <w:rPr>
                <w:b/>
                <w:sz w:val="20"/>
                <w:szCs w:val="20"/>
              </w:rPr>
              <w:t>Reológia</w:t>
            </w:r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vizsgálatok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D872CE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F66EE7" w:rsidRPr="008C3A1E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7D6DC3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BC7171">
            <w:pPr>
              <w:pStyle w:val="Cmsor5"/>
              <w:rPr>
                <w:b w:val="0"/>
              </w:rPr>
            </w:pPr>
            <w:r>
              <w:rPr>
                <w:b w:val="0"/>
              </w:rPr>
              <w:t>Dr. Bartha László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9E0D2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Professzor emeritus</w:t>
            </w:r>
          </w:p>
        </w:tc>
      </w:tr>
      <w:tr w:rsidR="00F66EE7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9E0D2F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  <w:r w:rsidR="007D6DC3">
              <w:rPr>
                <w:sz w:val="26"/>
                <w:szCs w:val="26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D872CE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Default="009D1868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67448A">
              <w:rPr>
                <w:color w:val="FF0000"/>
                <w:sz w:val="26"/>
                <w:szCs w:val="26"/>
              </w:rPr>
              <w:t>4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9E0D2F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Kiegészítő ismeretek szerzése az anyagismeret </w:t>
            </w:r>
            <w:proofErr w:type="spellStart"/>
            <w:r>
              <w:rPr>
                <w:sz w:val="26"/>
                <w:szCs w:val="26"/>
              </w:rPr>
              <w:t>reológiai</w:t>
            </w:r>
            <w:proofErr w:type="spellEnd"/>
            <w:r>
              <w:rPr>
                <w:sz w:val="26"/>
                <w:szCs w:val="26"/>
              </w:rPr>
              <w:t xml:space="preserve"> tárgyköréből.</w:t>
            </w:r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 (</w:t>
            </w:r>
            <w:r w:rsidR="007D6DC3">
              <w:rPr>
                <w:b/>
                <w:bCs/>
                <w:sz w:val="26"/>
                <w:szCs w:val="26"/>
              </w:rPr>
              <w:t xml:space="preserve">14 </w:t>
            </w:r>
            <w:r>
              <w:rPr>
                <w:b/>
                <w:bCs/>
                <w:sz w:val="26"/>
                <w:szCs w:val="26"/>
              </w:rPr>
              <w:t>heti bontásban):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 xml:space="preserve">A </w:t>
            </w:r>
            <w:proofErr w:type="spellStart"/>
            <w:r w:rsidRPr="00C77C3B">
              <w:rPr>
                <w:sz w:val="20"/>
                <w:szCs w:val="20"/>
              </w:rPr>
              <w:t>reológia</w:t>
            </w:r>
            <w:proofErr w:type="spellEnd"/>
            <w:r w:rsidRPr="00C77C3B">
              <w:rPr>
                <w:sz w:val="20"/>
                <w:szCs w:val="20"/>
              </w:rPr>
              <w:t xml:space="preserve"> tárgya, megközelítési módja.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>Feszültség és deformáció.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>Feszültség és deformáció közötti kapcsolatok.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 xml:space="preserve">Lineáris </w:t>
            </w:r>
            <w:proofErr w:type="spellStart"/>
            <w:r w:rsidRPr="00C77C3B">
              <w:rPr>
                <w:sz w:val="20"/>
                <w:szCs w:val="20"/>
              </w:rPr>
              <w:t>viszkoelasztikusság</w:t>
            </w:r>
            <w:proofErr w:type="spellEnd"/>
            <w:r w:rsidRPr="00C77C3B">
              <w:rPr>
                <w:sz w:val="20"/>
                <w:szCs w:val="20"/>
              </w:rPr>
              <w:t>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C77C3B">
              <w:rPr>
                <w:sz w:val="20"/>
                <w:szCs w:val="20"/>
              </w:rPr>
              <w:t>Reológiai</w:t>
            </w:r>
            <w:proofErr w:type="spellEnd"/>
            <w:r w:rsidRPr="00C77C3B">
              <w:rPr>
                <w:sz w:val="20"/>
                <w:szCs w:val="20"/>
              </w:rPr>
              <w:t xml:space="preserve"> viselkedés anyagszerkezeti háttere.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 xml:space="preserve">Gyakorlati </w:t>
            </w:r>
            <w:proofErr w:type="spellStart"/>
            <w:r w:rsidRPr="00C77C3B">
              <w:rPr>
                <w:sz w:val="20"/>
                <w:szCs w:val="20"/>
              </w:rPr>
              <w:t>reológiai</w:t>
            </w:r>
            <w:proofErr w:type="spellEnd"/>
            <w:r w:rsidRPr="00C77C3B">
              <w:rPr>
                <w:sz w:val="20"/>
                <w:szCs w:val="20"/>
              </w:rPr>
              <w:t xml:space="preserve"> rendszerek viselkedése, folyadékok.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 xml:space="preserve">Polimer oldatok </w:t>
            </w:r>
            <w:proofErr w:type="spellStart"/>
            <w:r w:rsidRPr="00C77C3B">
              <w:rPr>
                <w:sz w:val="20"/>
                <w:szCs w:val="20"/>
              </w:rPr>
              <w:t>reológiája</w:t>
            </w:r>
            <w:proofErr w:type="spellEnd"/>
            <w:r w:rsidRPr="00C77C3B">
              <w:rPr>
                <w:sz w:val="20"/>
                <w:szCs w:val="20"/>
              </w:rPr>
              <w:t>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 xml:space="preserve">Kolloidok, szuszpenziók, emulziók </w:t>
            </w:r>
            <w:proofErr w:type="spellStart"/>
            <w:r w:rsidRPr="00C77C3B">
              <w:rPr>
                <w:sz w:val="20"/>
                <w:szCs w:val="20"/>
              </w:rPr>
              <w:t>reológiai</w:t>
            </w:r>
            <w:proofErr w:type="spellEnd"/>
            <w:r w:rsidRPr="00C77C3B">
              <w:rPr>
                <w:sz w:val="20"/>
                <w:szCs w:val="20"/>
              </w:rPr>
              <w:t xml:space="preserve"> jellemzői.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 xml:space="preserve">A </w:t>
            </w:r>
            <w:proofErr w:type="spellStart"/>
            <w:r w:rsidRPr="00C77C3B">
              <w:rPr>
                <w:sz w:val="20"/>
                <w:szCs w:val="20"/>
              </w:rPr>
              <w:t>reometria</w:t>
            </w:r>
            <w:proofErr w:type="spellEnd"/>
            <w:r w:rsidRPr="00C77C3B">
              <w:rPr>
                <w:sz w:val="20"/>
                <w:szCs w:val="20"/>
              </w:rPr>
              <w:t xml:space="preserve"> alapjai, kapilláris viszkozitás mérés.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>Rotációs viszkoziméterek.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>Egyéb viszkozitás mérési módszerek.</w:t>
            </w:r>
            <w:r w:rsidRPr="00C77C3B">
              <w:rPr>
                <w:sz w:val="20"/>
                <w:szCs w:val="20"/>
              </w:rPr>
              <w:t xml:space="preserve"> </w:t>
            </w:r>
            <w:proofErr w:type="spellStart"/>
            <w:r w:rsidRPr="00C77C3B">
              <w:rPr>
                <w:sz w:val="20"/>
                <w:szCs w:val="20"/>
              </w:rPr>
              <w:t>Reométerek</w:t>
            </w:r>
            <w:proofErr w:type="spellEnd"/>
            <w:r w:rsidRPr="00C77C3B">
              <w:rPr>
                <w:sz w:val="20"/>
                <w:szCs w:val="20"/>
              </w:rPr>
              <w:t>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C77C3B">
              <w:rPr>
                <w:sz w:val="20"/>
                <w:szCs w:val="20"/>
              </w:rPr>
              <w:t>Reológiai</w:t>
            </w:r>
            <w:proofErr w:type="spellEnd"/>
            <w:r w:rsidRPr="00C77C3B">
              <w:rPr>
                <w:sz w:val="20"/>
                <w:szCs w:val="20"/>
              </w:rPr>
              <w:t xml:space="preserve"> rendszerek csoportosítása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 xml:space="preserve">Ideális és reális </w:t>
            </w:r>
            <w:proofErr w:type="spellStart"/>
            <w:r w:rsidRPr="00C77C3B">
              <w:rPr>
                <w:sz w:val="20"/>
                <w:szCs w:val="20"/>
              </w:rPr>
              <w:t>reológiai</w:t>
            </w:r>
            <w:proofErr w:type="spellEnd"/>
            <w:r w:rsidRPr="00C77C3B">
              <w:rPr>
                <w:sz w:val="20"/>
                <w:szCs w:val="20"/>
              </w:rPr>
              <w:t xml:space="preserve"> rendszerek modelljei.</w:t>
            </w:r>
          </w:p>
          <w:p w:rsidR="009E0D2F" w:rsidRPr="00C77C3B" w:rsidRDefault="009E0D2F" w:rsidP="009E0D2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C77C3B">
              <w:rPr>
                <w:sz w:val="20"/>
                <w:szCs w:val="20"/>
              </w:rPr>
              <w:t>Viszkoelasztikus</w:t>
            </w:r>
            <w:proofErr w:type="spellEnd"/>
            <w:r w:rsidRPr="00C77C3B">
              <w:rPr>
                <w:sz w:val="20"/>
                <w:szCs w:val="20"/>
              </w:rPr>
              <w:t xml:space="preserve"> anyagok speciális vizsgálati módszerei (kihelyezett laboratóriumi gyakorlat). A labora</w:t>
            </w:r>
            <w:r w:rsidR="00BC7171">
              <w:rPr>
                <w:sz w:val="20"/>
                <w:szCs w:val="20"/>
              </w:rPr>
              <w:t>t</w:t>
            </w:r>
            <w:bookmarkStart w:id="0" w:name="_GoBack"/>
            <w:bookmarkEnd w:id="0"/>
            <w:r w:rsidRPr="00C77C3B">
              <w:rPr>
                <w:sz w:val="20"/>
                <w:szCs w:val="20"/>
              </w:rPr>
              <w:t xml:space="preserve">óriumi mérési adatok alapján meghatározandó a vizsgált anyag </w:t>
            </w:r>
            <w:proofErr w:type="spellStart"/>
            <w:r w:rsidRPr="00C77C3B">
              <w:rPr>
                <w:sz w:val="20"/>
                <w:szCs w:val="20"/>
              </w:rPr>
              <w:t>reológiai</w:t>
            </w:r>
            <w:proofErr w:type="spellEnd"/>
            <w:r w:rsidRPr="00C77C3B">
              <w:rPr>
                <w:sz w:val="20"/>
                <w:szCs w:val="20"/>
              </w:rPr>
              <w:t xml:space="preserve"> </w:t>
            </w:r>
            <w:proofErr w:type="spellStart"/>
            <w:r w:rsidRPr="00C77C3B">
              <w:rPr>
                <w:sz w:val="20"/>
                <w:szCs w:val="20"/>
              </w:rPr>
              <w:t>tipusa</w:t>
            </w:r>
            <w:proofErr w:type="spellEnd"/>
            <w:r w:rsidRPr="00C77C3B">
              <w:rPr>
                <w:sz w:val="20"/>
                <w:szCs w:val="20"/>
              </w:rPr>
              <w:t xml:space="preserve"> (egyéni feladat).</w:t>
            </w:r>
          </w:p>
          <w:p w:rsidR="00CE6C44" w:rsidRPr="009D1868" w:rsidRDefault="009E0D2F" w:rsidP="009E0D2F">
            <w:pPr>
              <w:spacing w:after="120"/>
              <w:ind w:left="927"/>
              <w:rPr>
                <w:sz w:val="24"/>
                <w:szCs w:val="24"/>
              </w:rPr>
            </w:pPr>
            <w:r w:rsidRPr="00C77C3B">
              <w:rPr>
                <w:sz w:val="20"/>
                <w:szCs w:val="20"/>
              </w:rPr>
              <w:t>.</w:t>
            </w:r>
          </w:p>
        </w:tc>
      </w:tr>
      <w:tr w:rsidR="00F66EE7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D2F" w:rsidRPr="009E0D2F" w:rsidRDefault="00F66EE7" w:rsidP="009E0D2F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9E0D2F" w:rsidRPr="00C77C3B" w:rsidRDefault="009E0D2F" w:rsidP="009E0D2F">
            <w:pPr>
              <w:ind w:left="180" w:hanging="180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>1. Tóth S</w:t>
            </w:r>
            <w:proofErr w:type="gramStart"/>
            <w:r w:rsidRPr="00C77C3B">
              <w:rPr>
                <w:sz w:val="20"/>
                <w:szCs w:val="20"/>
              </w:rPr>
              <w:t>.:</w:t>
            </w:r>
            <w:proofErr w:type="gramEnd"/>
            <w:r w:rsidRPr="00C77C3B">
              <w:rPr>
                <w:sz w:val="20"/>
                <w:szCs w:val="20"/>
              </w:rPr>
              <w:t xml:space="preserve"> </w:t>
            </w:r>
            <w:proofErr w:type="spellStart"/>
            <w:r w:rsidRPr="00C77C3B">
              <w:rPr>
                <w:sz w:val="20"/>
                <w:szCs w:val="20"/>
              </w:rPr>
              <w:t>Reológia</w:t>
            </w:r>
            <w:proofErr w:type="spellEnd"/>
            <w:r w:rsidRPr="00C77C3B">
              <w:rPr>
                <w:sz w:val="20"/>
                <w:szCs w:val="20"/>
              </w:rPr>
              <w:t xml:space="preserve">, </w:t>
            </w:r>
            <w:proofErr w:type="spellStart"/>
            <w:r w:rsidRPr="00C77C3B">
              <w:rPr>
                <w:sz w:val="20"/>
                <w:szCs w:val="20"/>
              </w:rPr>
              <w:t>reometria</w:t>
            </w:r>
            <w:proofErr w:type="spellEnd"/>
            <w:r w:rsidRPr="00C77C3B">
              <w:rPr>
                <w:sz w:val="20"/>
                <w:szCs w:val="20"/>
              </w:rPr>
              <w:t>. Pannon Egyetem, Egyetemi jegyzet, 1997.</w:t>
            </w:r>
          </w:p>
          <w:p w:rsidR="00F66EE7" w:rsidRDefault="009E0D2F" w:rsidP="009E0D2F">
            <w:pPr>
              <w:rPr>
                <w:sz w:val="24"/>
                <w:szCs w:val="24"/>
              </w:rPr>
            </w:pPr>
            <w:r w:rsidRPr="00C77C3B">
              <w:rPr>
                <w:sz w:val="20"/>
                <w:szCs w:val="20"/>
              </w:rPr>
              <w:t>2. D.J. Shaw: Bevezetés a kolloid- és felületi kémiába. Műszaki Könyvkiadó, 1980.</w:t>
            </w: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A0507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</w:t>
            </w:r>
            <w:r w:rsidR="00F66EE7">
              <w:rPr>
                <w:b/>
                <w:bCs/>
                <w:sz w:val="26"/>
                <w:szCs w:val="26"/>
              </w:rPr>
              <w:t xml:space="preserve"> </w:t>
            </w:r>
            <w:r w:rsidR="007D6DC3">
              <w:rPr>
                <w:b/>
                <w:bCs/>
                <w:sz w:val="26"/>
                <w:szCs w:val="26"/>
              </w:rPr>
              <w:t xml:space="preserve">vezető </w:t>
            </w:r>
            <w:r w:rsidR="00F66EE7">
              <w:rPr>
                <w:b/>
                <w:bCs/>
                <w:sz w:val="26"/>
                <w:szCs w:val="26"/>
              </w:rPr>
              <w:t>aláírása:</w:t>
            </w:r>
          </w:p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Oktató aláírása:</w:t>
            </w:r>
          </w:p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7E1C"/>
    <w:multiLevelType w:val="hybridMultilevel"/>
    <w:tmpl w:val="A98A979E"/>
    <w:lvl w:ilvl="0" w:tplc="040E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1458E0"/>
    <w:rsid w:val="00155730"/>
    <w:rsid w:val="004128F7"/>
    <w:rsid w:val="005268A8"/>
    <w:rsid w:val="0067448A"/>
    <w:rsid w:val="007D6DC3"/>
    <w:rsid w:val="008A0FED"/>
    <w:rsid w:val="008C3A1E"/>
    <w:rsid w:val="009A7F60"/>
    <w:rsid w:val="009D1868"/>
    <w:rsid w:val="009E0D2F"/>
    <w:rsid w:val="00A05070"/>
    <w:rsid w:val="00A8705E"/>
    <w:rsid w:val="00AF7C7D"/>
    <w:rsid w:val="00BC7171"/>
    <w:rsid w:val="00BE345C"/>
    <w:rsid w:val="00C05307"/>
    <w:rsid w:val="00CE6C44"/>
    <w:rsid w:val="00D872CE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Bartha</cp:lastModifiedBy>
  <cp:revision>2</cp:revision>
  <cp:lastPrinted>2006-03-10T09:31:00Z</cp:lastPrinted>
  <dcterms:created xsi:type="dcterms:W3CDTF">2017-07-21T15:56:00Z</dcterms:created>
  <dcterms:modified xsi:type="dcterms:W3CDTF">2017-07-21T15:56:00Z</dcterms:modified>
</cp:coreProperties>
</file>