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B2D8" w14:textId="0DE0D7CB" w:rsidR="00ED3D84" w:rsidRPr="00A43094" w:rsidRDefault="00ED3D84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</w:t>
      </w:r>
      <w:r w:rsidR="008578B7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év</w:t>
      </w: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</w:t>
      </w:r>
      <w:r w:rsidR="008E4F3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F6D51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Meiczinger</w:t>
      </w:r>
      <w:r w:rsidR="008E4F3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Mónika</w:t>
      </w:r>
    </w:p>
    <w:p w14:paraId="58FEBCB1" w14:textId="550D2E97" w:rsidR="00ED3D84" w:rsidRPr="00A43094" w:rsidRDefault="008578B7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Beosztás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577B8D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tudományos munkatárs</w:t>
      </w:r>
    </w:p>
    <w:p w14:paraId="776D195A" w14:textId="17879DB6" w:rsidR="00ED3D84" w:rsidRPr="00A43094" w:rsidRDefault="00A4250C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Intézet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0C0040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Fenntarthatósági Megoldások Kutatólaboratórium</w:t>
      </w:r>
      <w:r w:rsidR="00ED3D84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04C8A50E" w14:textId="5453CBA3" w:rsidR="00ED3D84" w:rsidRPr="00A43094" w:rsidRDefault="00ED3D84" w:rsidP="00ED3D84">
      <w:pPr>
        <w:pStyle w:val="NormlWeb"/>
        <w:spacing w:before="0" w:beforeAutospacing="0" w:after="0" w:afterAutospacing="0"/>
        <w:ind w:hanging="120"/>
      </w:pPr>
      <w:r w:rsidRPr="00A43094">
        <w:tab/>
      </w:r>
      <w:r w:rsidRPr="00A43094">
        <w:tab/>
      </w:r>
      <w:r w:rsidRPr="00A43094">
        <w:tab/>
      </w:r>
      <w:r w:rsidRPr="00A43094">
        <w:tab/>
      </w:r>
      <w:r w:rsidR="000C0040" w:rsidRPr="00A43094">
        <w:t>Pannon Egyetem,</w:t>
      </w:r>
      <w:r w:rsidRPr="00A43094">
        <w:t xml:space="preserve"> </w:t>
      </w:r>
      <w:r w:rsidR="000C0040" w:rsidRPr="00A43094">
        <w:t xml:space="preserve">Veszprém 8200, </w:t>
      </w:r>
      <w:r w:rsidRPr="00A43094">
        <w:rPr>
          <w:color w:val="000000"/>
        </w:rPr>
        <w:t>Egyetem u. 10.</w:t>
      </w:r>
    </w:p>
    <w:p w14:paraId="20F4644C" w14:textId="721353BB" w:rsidR="00ED3D84" w:rsidRPr="00A43094" w:rsidRDefault="00A4250C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Telefon szám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C81E8D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8D5C43" w:rsidRPr="00A43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+36 88 624 000/6028</w:t>
      </w:r>
    </w:p>
    <w:p w14:paraId="4876FCA7" w14:textId="4BADE983" w:rsidR="00C81E8D" w:rsidRPr="00A43094" w:rsidRDefault="00ED3D84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 mail: </w:t>
      </w:r>
      <w:r w:rsidR="00C81E8D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C81E8D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C81E8D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hyperlink r:id="rId5" w:history="1">
        <w:r w:rsidR="008D5C43" w:rsidRPr="00A43094">
          <w:rPr>
            <w:rStyle w:val="Hiperhivatkozs"/>
            <w:rFonts w:ascii="Times New Roman" w:hAnsi="Times New Roman"/>
            <w:sz w:val="24"/>
            <w:szCs w:val="24"/>
          </w:rPr>
          <w:t>meiczinger@mukki.richem.hu</w:t>
        </w:r>
      </w:hyperlink>
    </w:p>
    <w:p w14:paraId="70E271CC" w14:textId="2E72EFED" w:rsidR="00ED3D84" w:rsidRPr="00A43094" w:rsidRDefault="00CD0DBE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Születési idő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C81E8D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87784B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8D5C43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1979</w:t>
      </w:r>
      <w:r w:rsidR="000C0040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11. 07.</w:t>
      </w:r>
    </w:p>
    <w:p w14:paraId="3A349DF7" w14:textId="77777777" w:rsidR="00ED3D84" w:rsidRPr="00160603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467F3C" w14:textId="77777777" w:rsidR="00A43094" w:rsidRDefault="00A43094" w:rsidP="00ED3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AE5FA46" w14:textId="77777777" w:rsidR="002073CD" w:rsidRDefault="002073CD" w:rsidP="00ED3D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F9CD424" w14:textId="74A93869" w:rsidR="00ED3D84" w:rsidRPr="00160603" w:rsidRDefault="00E100D8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Végzettség</w:t>
      </w:r>
      <w:r w:rsidR="00ED3D84" w:rsidRPr="0016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E832087" w14:textId="77777777" w:rsidR="00ED3D84" w:rsidRPr="00160603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232"/>
        <w:gridCol w:w="3022"/>
        <w:gridCol w:w="670"/>
        <w:gridCol w:w="2876"/>
      </w:tblGrid>
      <w:tr w:rsidR="00F334D8" w:rsidRPr="00160603" w14:paraId="0152DE14" w14:textId="77777777" w:rsidTr="00491C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39E67" w14:textId="6ACF3E70" w:rsidR="0087784B" w:rsidRPr="00160603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0BA92" w14:textId="7F0443CF" w:rsidR="0087784B" w:rsidRPr="00160603" w:rsidRDefault="00E719EA" w:rsidP="00E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Végzettség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2551E" w14:textId="3B9F96A2" w:rsidR="0087784B" w:rsidRPr="00160603" w:rsidRDefault="00E719EA" w:rsidP="00E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Egyetem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85742" w14:textId="204E9299" w:rsidR="0087784B" w:rsidRPr="00160603" w:rsidRDefault="005B1A4D" w:rsidP="00E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86675" w14:textId="3F3451DF" w:rsidR="0087784B" w:rsidRPr="00160603" w:rsidRDefault="00161A4E" w:rsidP="00EA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Szak</w:t>
            </w:r>
            <w:r w:rsidR="00D8646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terület</w:t>
            </w:r>
          </w:p>
        </w:tc>
      </w:tr>
      <w:tr w:rsidR="00F334D8" w:rsidRPr="00160603" w14:paraId="58AFD7B8" w14:textId="77777777" w:rsidTr="00491CF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B1F1B" w14:textId="12E8C3E4" w:rsidR="0087784B" w:rsidRPr="00160603" w:rsidRDefault="008D5C43" w:rsidP="0087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517B8" w14:textId="4F468454" w:rsidR="0087784B" w:rsidRPr="00160603" w:rsidRDefault="0087784B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M.Sc</w:t>
            </w:r>
            <w:proofErr w:type="spellEnd"/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B9733" w14:textId="485C963E" w:rsidR="0087784B" w:rsidRPr="00160603" w:rsidRDefault="00A46146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Veszprémi Egyetem, Veszprém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489EC" w14:textId="3F3450D4" w:rsidR="0087784B" w:rsidRPr="00160603" w:rsidRDefault="0087784B" w:rsidP="0087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  <w:r w:rsidR="008D5C43"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BE919" w14:textId="2CFFE104" w:rsidR="0087784B" w:rsidRPr="00160603" w:rsidRDefault="00A43094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Okleveles v</w:t>
            </w:r>
            <w:r w:rsidR="00F334D8" w:rsidRPr="00160603">
              <w:rPr>
                <w:rFonts w:ascii="Times New Roman" w:eastAsia="Times New Roman" w:hAnsi="Times New Roman" w:cs="Times New Roman"/>
                <w:lang w:eastAsia="hu-HU"/>
              </w:rPr>
              <w:t>egyészmérnök</w:t>
            </w:r>
          </w:p>
        </w:tc>
      </w:tr>
      <w:tr w:rsidR="00F334D8" w:rsidRPr="00160603" w14:paraId="44130DA7" w14:textId="77777777" w:rsidTr="00491CF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F39C23" w14:textId="2567AA0D" w:rsidR="0087784B" w:rsidRPr="00160603" w:rsidRDefault="008D5C43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B9D2F0" w14:textId="05DE6C93" w:rsidR="0087784B" w:rsidRPr="00160603" w:rsidRDefault="0087784B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</w:t>
            </w:r>
            <w:r w:rsidR="008D5C43"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</w:t>
            </w:r>
            <w:proofErr w:type="spellEnd"/>
            <w:r w:rsidR="008D5C43"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E3480" w14:textId="1515A664" w:rsidR="0087784B" w:rsidRPr="00160603" w:rsidRDefault="00A46146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Hlk112053990"/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 Egyetem, Veszprém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1013E" w14:textId="37260200" w:rsidR="0087784B" w:rsidRPr="00160603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</w:t>
            </w:r>
            <w:r w:rsidR="008D5C43"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99358" w14:textId="140F8690" w:rsidR="0087784B" w:rsidRPr="00160603" w:rsidRDefault="00F334D8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Vegyészmérnöki </w:t>
            </w:r>
            <w:r w:rsidR="00E45C14" w:rsidRPr="001606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tudományok</w:t>
            </w:r>
          </w:p>
        </w:tc>
      </w:tr>
    </w:tbl>
    <w:p w14:paraId="329FBF61" w14:textId="77777777" w:rsidR="00ED3D84" w:rsidRPr="00160603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D9D6AF" w14:textId="77777777" w:rsidR="00C2574F" w:rsidRDefault="00C2574F" w:rsidP="009C0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553229AC" w14:textId="77777777" w:rsidR="002073CD" w:rsidRPr="00160603" w:rsidRDefault="002073CD" w:rsidP="009C0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02235262" w14:textId="01C63249" w:rsidR="009C0C41" w:rsidRPr="00A43094" w:rsidRDefault="00E719EA" w:rsidP="009C0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Munkahelyek, szakmai tapasztalatok</w:t>
      </w:r>
      <w:r w:rsidR="0034019C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1BDACB2C" w14:textId="77777777" w:rsidR="009C0C41" w:rsidRPr="00160603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441"/>
        <w:gridCol w:w="1846"/>
        <w:gridCol w:w="2157"/>
        <w:gridCol w:w="1063"/>
      </w:tblGrid>
      <w:tr w:rsidR="00F334D8" w:rsidRPr="00A43094" w14:paraId="2BC3A1C9" w14:textId="77777777" w:rsidTr="00207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17637" w14:textId="77777777" w:rsidR="009C0C41" w:rsidRPr="00A43094" w:rsidRDefault="009C0C41" w:rsidP="009E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0F72C" w14:textId="54806AAB" w:rsidR="009C0C41" w:rsidRPr="00A43094" w:rsidRDefault="00EA0F4C" w:rsidP="009E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Intézet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708A3" w14:textId="75EB7308" w:rsidR="009C0C41" w:rsidRPr="00A43094" w:rsidRDefault="00EA0F4C" w:rsidP="009E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Egyetem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30ACB" w14:textId="0BBD3F72" w:rsidR="009C0C41" w:rsidRPr="00A43094" w:rsidRDefault="00EA0F4C" w:rsidP="009E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Beosztás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1BC59" w14:textId="6285B628" w:rsidR="009C0C41" w:rsidRPr="00A43094" w:rsidRDefault="00EA0F4C" w:rsidP="009E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Időszak</w:t>
            </w:r>
          </w:p>
        </w:tc>
      </w:tr>
      <w:tr w:rsidR="00F334D8" w:rsidRPr="00A43094" w14:paraId="345AB615" w14:textId="77777777" w:rsidTr="002073CD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274BD" w14:textId="77777777" w:rsidR="009C0C41" w:rsidRPr="00A43094" w:rsidRDefault="009C0C41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52C89" w14:textId="4FCF7401" w:rsidR="009C0C41" w:rsidRPr="00A43094" w:rsidRDefault="00357D51" w:rsidP="00571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1" w:name="_Hlk112053978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Fenntarthatósági Megoldások Kutatólaboratórium</w:t>
            </w:r>
            <w:bookmarkEnd w:id="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A4E3F" w14:textId="66748305" w:rsidR="009C0C41" w:rsidRPr="00A43094" w:rsidRDefault="00A46146" w:rsidP="00571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2" w:name="_Hlk112054354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 Egyetem</w:t>
            </w:r>
            <w:bookmarkEnd w:id="2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Veszprém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C8B5DB" w14:textId="092BDCAC" w:rsidR="009C0C41" w:rsidRPr="00A43094" w:rsidRDefault="00A46146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tudományos munkatárs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56CC5" w14:textId="1A0CF0A1" w:rsidR="009C0C41" w:rsidRPr="00A43094" w:rsidRDefault="00A43094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lang w:eastAsia="hu-HU"/>
              </w:rPr>
              <w:t>2021-</w:t>
            </w:r>
          </w:p>
        </w:tc>
      </w:tr>
      <w:tr w:rsidR="00F334D8" w:rsidRPr="00A43094" w14:paraId="753A2F5E" w14:textId="77777777" w:rsidTr="002073C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8087E" w14:textId="77777777" w:rsidR="00FC099C" w:rsidRPr="00A43094" w:rsidRDefault="00FC099C" w:rsidP="00FC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A7A7A" w14:textId="43510C66" w:rsidR="00FC099C" w:rsidRPr="00A43094" w:rsidRDefault="005B438C" w:rsidP="00FC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Bio</w:t>
            </w:r>
            <w:proofErr w:type="spellEnd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 nanotechnológiai és Műszaki Kémiai Kutatóintézet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976B6" w14:textId="2906B74C" w:rsidR="00FC099C" w:rsidRPr="00A43094" w:rsidRDefault="00A46146" w:rsidP="00FC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 Egyetem, Veszprém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BD62B" w14:textId="1C94BF27" w:rsidR="00FC099C" w:rsidRPr="00A43094" w:rsidRDefault="00F334D8" w:rsidP="00FC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tudományos munkatárs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4165A" w14:textId="3723B866" w:rsidR="00FC099C" w:rsidRPr="00A43094" w:rsidRDefault="00FC099C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2017-2021</w:t>
            </w:r>
          </w:p>
        </w:tc>
      </w:tr>
      <w:tr w:rsidR="00F334D8" w:rsidRPr="00A43094" w14:paraId="2F6EFBC1" w14:textId="77777777" w:rsidTr="002073C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81D96" w14:textId="77777777" w:rsidR="0034019C" w:rsidRPr="00A43094" w:rsidRDefault="0034019C" w:rsidP="0034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3E7D3" w14:textId="2EBED15F" w:rsidR="0034019C" w:rsidRPr="00A43094" w:rsidRDefault="005B438C" w:rsidP="0034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Bio</w:t>
            </w:r>
            <w:proofErr w:type="spellEnd"/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 nanotechnológiai és Műszaki Kémiai Kutatóintézet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14571" w14:textId="3DBD2395" w:rsidR="0034019C" w:rsidRPr="00A43094" w:rsidRDefault="00A46146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 Egyetem, Veszprém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1FE4D" w14:textId="03435583" w:rsidR="0034019C" w:rsidRPr="00A43094" w:rsidRDefault="00F334D8" w:rsidP="0034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tudományos segédmunkatárs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5D2A6" w14:textId="3BE89D41" w:rsidR="0034019C" w:rsidRPr="00A43094" w:rsidRDefault="00FC099C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4309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2011-2017</w:t>
            </w:r>
          </w:p>
        </w:tc>
      </w:tr>
    </w:tbl>
    <w:p w14:paraId="755E99E7" w14:textId="77777777" w:rsidR="009C0C41" w:rsidRPr="00160603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2DD70E6F" w14:textId="77777777" w:rsidR="009C0C41" w:rsidRPr="00160603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35AD8177" w14:textId="77777777" w:rsidR="00C2574F" w:rsidRPr="00160603" w:rsidRDefault="00C2574F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390F2C7B" w14:textId="25F210C9" w:rsidR="0034019C" w:rsidRPr="00A43094" w:rsidRDefault="00846CA3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Kutatási terület</w:t>
      </w:r>
      <w:r w:rsidR="0034019C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</w:p>
    <w:p w14:paraId="162A2CD9" w14:textId="4607F4CA" w:rsidR="0034019C" w:rsidRPr="00380D7F" w:rsidRDefault="00F62794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Környezetbarát, </w:t>
      </w:r>
      <w:proofErr w:type="spellStart"/>
      <w:r w:rsidRPr="00380D7F">
        <w:rPr>
          <w:rFonts w:ascii="Times New Roman" w:eastAsia="Times New Roman" w:hAnsi="Times New Roman" w:cs="Times New Roman"/>
          <w:sz w:val="24"/>
          <w:szCs w:val="24"/>
          <w:lang w:eastAsia="hu-HU"/>
        </w:rPr>
        <w:t>biokatalitikus</w:t>
      </w:r>
      <w:proofErr w:type="spellEnd"/>
      <w:r w:rsidRPr="00380D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vízkezelési technológiák fejlesztése - kritikus szennyeződések, pl. gyógyszermaradványok</w:t>
      </w:r>
    </w:p>
    <w:p w14:paraId="199F6DB5" w14:textId="05DB4CBD" w:rsidR="00380D7F" w:rsidRPr="00380D7F" w:rsidRDefault="009A0599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sz w:val="24"/>
          <w:szCs w:val="24"/>
          <w:lang w:eastAsia="hu-HU"/>
        </w:rPr>
        <w:t>Enzim-rögzítési technikák fejlesztése környezetbarát hordozókon</w:t>
      </w:r>
    </w:p>
    <w:p w14:paraId="0B2E7AB7" w14:textId="265B5A2E" w:rsidR="00C2574F" w:rsidRPr="00380D7F" w:rsidRDefault="00B80FEB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sz w:val="24"/>
          <w:szCs w:val="24"/>
          <w:lang w:eastAsia="hu-HU"/>
        </w:rPr>
        <w:t>Analitikai módszerfejlesztés környezeti minták elemzésére</w:t>
      </w:r>
    </w:p>
    <w:p w14:paraId="1CC8E2BE" w14:textId="77777777" w:rsidR="00C2574F" w:rsidRPr="00A43094" w:rsidRDefault="00C2574F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E0298B5" w14:textId="77777777" w:rsidR="002073CD" w:rsidRDefault="002073CD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AC84237" w14:textId="3ED78B2A" w:rsidR="0034019C" w:rsidRPr="00A43094" w:rsidRDefault="003C7239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Egyéb végzettségek</w:t>
      </w:r>
      <w:r w:rsidR="0034019C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</w:p>
    <w:p w14:paraId="6FA1315D" w14:textId="0E211B22" w:rsidR="0034019C" w:rsidRPr="00380D7F" w:rsidRDefault="003C13E7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Minőségfejlesztési szakmérnök</w:t>
      </w:r>
      <w:r w:rsidR="0034019C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A05A92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Pannon Egyetem </w:t>
      </w:r>
      <w:r w:rsidR="00F01CC3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(2021)</w:t>
      </w:r>
    </w:p>
    <w:p w14:paraId="28F6509B" w14:textId="74A70358" w:rsidR="00F01CC3" w:rsidRPr="00380D7F" w:rsidRDefault="009B59BF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Belső </w:t>
      </w:r>
      <w:proofErr w:type="spellStart"/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auditor</w:t>
      </w:r>
      <w:proofErr w:type="spellEnd"/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képzés a jó laboratóriumi gyakorlat alkalmazására </w:t>
      </w:r>
      <w:r w:rsidR="00F01CC3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(GLP), </w:t>
      </w:r>
      <w:r w:rsidR="00A05A92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Pannon Egyetem </w:t>
      </w:r>
      <w:r w:rsidR="00F01CC3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(2007)</w:t>
      </w:r>
    </w:p>
    <w:p w14:paraId="61D9FD4D" w14:textId="5F66453D" w:rsidR="0034019C" w:rsidRPr="00380D7F" w:rsidRDefault="00A05A92" w:rsidP="00380D7F">
      <w:pPr>
        <w:pStyle w:val="Listaszerbekezds"/>
        <w:numPr>
          <w:ilvl w:val="0"/>
          <w:numId w:val="20"/>
        </w:numPr>
        <w:spacing w:after="0" w:line="240" w:lineRule="auto"/>
        <w:ind w:left="1560" w:hanging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Korszerű vízanalitikai módszerek a környezetvédelemben</w:t>
      </w:r>
      <w:r w:rsidR="0034019C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Pannon Egyetem </w:t>
      </w:r>
      <w:r w:rsidR="00F01CC3" w:rsidRPr="00380D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(2005)</w:t>
      </w:r>
    </w:p>
    <w:p w14:paraId="1D78E1E3" w14:textId="77777777" w:rsidR="0034019C" w:rsidRPr="00A43094" w:rsidRDefault="0034019C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C4043D" w14:textId="77777777" w:rsidR="0034019C" w:rsidRPr="00A43094" w:rsidRDefault="0034019C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63580B1" w14:textId="2F10E0FA" w:rsidR="0087784B" w:rsidRPr="00A43094" w:rsidRDefault="001557D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Szakmai szervezeti tagságok</w:t>
      </w:r>
    </w:p>
    <w:p w14:paraId="7F1922A5" w14:textId="77777777" w:rsidR="0087784B" w:rsidRPr="00A43094" w:rsidRDefault="0087784B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955EF87" w14:textId="3EAC4F2F" w:rsidR="0087784B" w:rsidRPr="00554BEF" w:rsidRDefault="00F01CC3" w:rsidP="00554BEF">
      <w:pPr>
        <w:pStyle w:val="Listaszerbekezds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MTA-VEAB </w:t>
      </w:r>
      <w:r w:rsidR="004669F4"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Nanotechnológiai </w:t>
      </w:r>
      <w:r w:rsidR="000D4000"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r w:rsidR="004669F4"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unkabizottság, tag</w:t>
      </w:r>
    </w:p>
    <w:p w14:paraId="1405B293" w14:textId="3DC37CAE" w:rsidR="0087784B" w:rsidRPr="00554BEF" w:rsidRDefault="00F01CC3" w:rsidP="00554BEF">
      <w:pPr>
        <w:pStyle w:val="Listaszerbekezds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MTA-VEAB </w:t>
      </w:r>
      <w:r w:rsidR="00E25149"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Ipari Biotechnológiai Munkabizottság, tag</w:t>
      </w:r>
    </w:p>
    <w:p w14:paraId="57E0ADB4" w14:textId="05445FBE" w:rsidR="0087784B" w:rsidRPr="00554BEF" w:rsidRDefault="00F01CC3" w:rsidP="00554BEF">
      <w:pPr>
        <w:pStyle w:val="Listaszerbekezds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MTA-VEAB </w:t>
      </w:r>
      <w:r w:rsidR="000D4000" w:rsidRPr="00554B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Környezetvédelmi Technológiák Munkabizottság, titkár</w:t>
      </w:r>
    </w:p>
    <w:p w14:paraId="26A93ED1" w14:textId="77777777" w:rsidR="00ED3D84" w:rsidRPr="00A43094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D4152A" w14:textId="77777777" w:rsidR="0034019C" w:rsidRPr="00A43094" w:rsidRDefault="0034019C" w:rsidP="00ED3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5DBA5DA" w14:textId="067E667B" w:rsidR="00ED3D84" w:rsidRPr="00A43094" w:rsidRDefault="0049315D" w:rsidP="00ED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FŐBB PÁLYÁZATI TEVÉKENYSÉG</w:t>
      </w:r>
      <w:r w:rsidR="00ED3D84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 </w:t>
      </w:r>
    </w:p>
    <w:p w14:paraId="1699197F" w14:textId="30ED4C7D" w:rsidR="00315DE0" w:rsidRPr="00A43094" w:rsidRDefault="00315DE0" w:rsidP="00315DE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Körforgásos gazdasági alapokon nyugvó fenntarthatósági kompetencia központ</w:t>
      </w:r>
    </w:p>
    <w:p w14:paraId="7F2781DC" w14:textId="1A9C2783" w:rsidR="003867AA" w:rsidRPr="00A43094" w:rsidRDefault="00315DE0" w:rsidP="009B3C5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létrehozása a Pannon Egyetemen </w:t>
      </w:r>
      <w:r w:rsidR="003867AA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(2019-1.3.1-KK-2019-00015) – </w:t>
      </w:r>
      <w:r w:rsidR="00717599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kutató</w:t>
      </w:r>
    </w:p>
    <w:p w14:paraId="3645F877" w14:textId="79147FE1" w:rsidR="009C0C41" w:rsidRPr="00A43094" w:rsidRDefault="003867AA" w:rsidP="003867A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Bionanotechnológiai</w:t>
      </w:r>
      <w:proofErr w:type="spellEnd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kutatások betegségek hatékony kimutatása, újfajta hatóanyagok kifejlesztése és </w:t>
      </w:r>
      <w:proofErr w:type="spellStart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bioinspirált</w:t>
      </w:r>
      <w:proofErr w:type="spellEnd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intelligens </w:t>
      </w:r>
      <w:proofErr w:type="spellStart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nanoanyagok</w:t>
      </w:r>
      <w:proofErr w:type="spellEnd"/>
      <w:r w:rsidR="000C33D2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előállítása érdekében </w:t>
      </w:r>
      <w:r w:rsidR="009C0C41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AE2E19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GINOP-2.3.2-15-2016-00017)</w:t>
      </w:r>
      <w:r w:rsidR="009C0C41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– </w:t>
      </w:r>
      <w:r w:rsidR="00750A8A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kutató</w:t>
      </w:r>
    </w:p>
    <w:p w14:paraId="3559C69F" w14:textId="5B84E005" w:rsidR="009C0C41" w:rsidRPr="00A43094" w:rsidRDefault="00D52875" w:rsidP="00AE2E1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Új </w:t>
      </w:r>
      <w:proofErr w:type="spellStart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galenikus</w:t>
      </w:r>
      <w:proofErr w:type="spellEnd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gyógyszerkészítmények kutatás-fejlesztése, a gyártásukat biztosító infrastruktúra kialakítása</w:t>
      </w:r>
      <w:r w:rsidR="009C0C41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r w:rsidR="00AE2E19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GINOP-2.2.1-15-2016-00023</w:t>
      </w:r>
      <w:r w:rsidR="009C0C41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– </w:t>
      </w:r>
      <w:r w:rsidR="00750A8A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kutató</w:t>
      </w:r>
    </w:p>
    <w:p w14:paraId="50258FFC" w14:textId="0D295E09" w:rsidR="009C0C41" w:rsidRPr="00A43094" w:rsidRDefault="00DA4DC6" w:rsidP="009C0C4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Felszíni vizekben és ipari szennyvizekben található alacsony koncentrációjú antibiotikum és fenol származék szennyeződések </w:t>
      </w:r>
      <w:proofErr w:type="spellStart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enzimatikus</w:t>
      </w:r>
      <w:proofErr w:type="spellEnd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bontása módosított membrán </w:t>
      </w:r>
      <w:proofErr w:type="spellStart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bioreaktorral</w:t>
      </w:r>
      <w:proofErr w:type="spellEnd"/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C0C41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(TET_15_IN_1-2016-0094) –</w:t>
      </w:r>
      <w:r w:rsidR="006068F3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50A8A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kutató</w:t>
      </w:r>
    </w:p>
    <w:p w14:paraId="41F5A107" w14:textId="243EE65A" w:rsidR="00047550" w:rsidRPr="00A43094" w:rsidRDefault="00750A8A" w:rsidP="0004755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Vízbázis-védelem, moduláris, mobil vízkezelő rendszerek és szennyvízkezelő technológiák fejlesztése a Pannon Egyetem bázisán hazánk dinamikus export növekedésének elősegítése érdekében</w:t>
      </w:r>
      <w:r w:rsidR="00047550" w:rsidRPr="00A430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(GINOP-2.3.2-15-2016-00016) – </w:t>
      </w:r>
      <w:r w:rsidR="005B4841" w:rsidRPr="00A43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kutató</w:t>
      </w:r>
    </w:p>
    <w:p w14:paraId="173CE63D" w14:textId="77777777" w:rsidR="009C0C41" w:rsidRPr="00A43094" w:rsidRDefault="009C0C41" w:rsidP="009C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C04C52D" w14:textId="77777777" w:rsidR="008A2184" w:rsidRPr="00A43094" w:rsidRDefault="008A2184" w:rsidP="009C0C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ADAB903" w14:textId="3D20CF33" w:rsidR="009C0C41" w:rsidRPr="00A43094" w:rsidRDefault="005B4841" w:rsidP="009C0C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3094">
        <w:rPr>
          <w:rFonts w:ascii="Times New Roman" w:hAnsi="Times New Roman"/>
          <w:b/>
          <w:sz w:val="24"/>
          <w:szCs w:val="24"/>
        </w:rPr>
        <w:t>PUBLIKÁCIÓS TEVÉKENYSÉG</w:t>
      </w:r>
    </w:p>
    <w:p w14:paraId="6CA0BB88" w14:textId="0F79130B" w:rsidR="009C0C41" w:rsidRPr="00A43094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73FD2" w14:textId="7E95B2FD" w:rsidR="009C0C41" w:rsidRPr="00A43094" w:rsidRDefault="007C41FA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Kumulált </w:t>
      </w:r>
      <w:proofErr w:type="spellStart"/>
      <w:r w:rsidRPr="00A43094">
        <w:rPr>
          <w:rFonts w:ascii="Times New Roman" w:hAnsi="Times New Roman"/>
          <w:sz w:val="24"/>
          <w:szCs w:val="24"/>
        </w:rPr>
        <w:t>impakt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faktor</w:t>
      </w:r>
      <w:r w:rsidR="001E42C6" w:rsidRPr="00A43094">
        <w:rPr>
          <w:rFonts w:ascii="Times New Roman" w:hAnsi="Times New Roman"/>
          <w:sz w:val="24"/>
          <w:szCs w:val="24"/>
        </w:rPr>
        <w:t>: 14.566</w:t>
      </w:r>
    </w:p>
    <w:p w14:paraId="7C203BCB" w14:textId="49370DD7" w:rsidR="009C0C41" w:rsidRPr="00A43094" w:rsidRDefault="00623126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>Hivatkozás</w:t>
      </w:r>
      <w:r w:rsidR="00011BF8" w:rsidRPr="00A43094">
        <w:rPr>
          <w:rFonts w:ascii="Times New Roman" w:hAnsi="Times New Roman"/>
          <w:sz w:val="24"/>
          <w:szCs w:val="24"/>
        </w:rPr>
        <w:t xml:space="preserve"> </w:t>
      </w:r>
      <w:r w:rsidRPr="00A43094">
        <w:rPr>
          <w:rFonts w:ascii="Times New Roman" w:hAnsi="Times New Roman"/>
          <w:sz w:val="24"/>
          <w:szCs w:val="24"/>
        </w:rPr>
        <w:t>(</w:t>
      </w:r>
      <w:r w:rsidR="00011BF8" w:rsidRPr="00A43094">
        <w:rPr>
          <w:rFonts w:ascii="Times New Roman" w:hAnsi="Times New Roman"/>
          <w:sz w:val="24"/>
          <w:szCs w:val="24"/>
        </w:rPr>
        <w:t xml:space="preserve">Google </w:t>
      </w:r>
      <w:proofErr w:type="spellStart"/>
      <w:r w:rsidR="00011BF8" w:rsidRPr="00A43094">
        <w:rPr>
          <w:rFonts w:ascii="Times New Roman" w:hAnsi="Times New Roman"/>
          <w:sz w:val="24"/>
          <w:szCs w:val="24"/>
        </w:rPr>
        <w:t>scholar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alapján)</w:t>
      </w:r>
      <w:r w:rsidR="009C0C41" w:rsidRPr="00A43094">
        <w:rPr>
          <w:rFonts w:ascii="Times New Roman" w:hAnsi="Times New Roman"/>
          <w:sz w:val="24"/>
          <w:szCs w:val="24"/>
        </w:rPr>
        <w:t xml:space="preserve">: </w:t>
      </w:r>
      <w:r w:rsidR="00A54A21" w:rsidRPr="00A43094">
        <w:rPr>
          <w:rFonts w:ascii="Times New Roman" w:hAnsi="Times New Roman"/>
          <w:sz w:val="24"/>
          <w:szCs w:val="24"/>
        </w:rPr>
        <w:t>133</w:t>
      </w:r>
    </w:p>
    <w:p w14:paraId="7BA2CAFC" w14:textId="20368B23" w:rsidR="009C0C41" w:rsidRPr="00A43094" w:rsidRDefault="00A54A21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>H-index: 3</w:t>
      </w:r>
    </w:p>
    <w:p w14:paraId="2F5229A6" w14:textId="3D5B0F8A" w:rsidR="009C0C41" w:rsidRPr="00A43094" w:rsidRDefault="00077D93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>Nemzetközi folyói</w:t>
      </w:r>
      <w:r w:rsidR="00B26580" w:rsidRPr="00A43094">
        <w:rPr>
          <w:rFonts w:ascii="Times New Roman" w:hAnsi="Times New Roman"/>
          <w:sz w:val="24"/>
          <w:szCs w:val="24"/>
        </w:rPr>
        <w:t>r</w:t>
      </w:r>
      <w:r w:rsidRPr="00A43094">
        <w:rPr>
          <w:rFonts w:ascii="Times New Roman" w:hAnsi="Times New Roman"/>
          <w:sz w:val="24"/>
          <w:szCs w:val="24"/>
        </w:rPr>
        <w:t>at</w:t>
      </w:r>
      <w:r w:rsidR="00B26580" w:rsidRPr="00A43094">
        <w:rPr>
          <w:rFonts w:ascii="Times New Roman" w:hAnsi="Times New Roman"/>
          <w:sz w:val="24"/>
          <w:szCs w:val="24"/>
        </w:rPr>
        <w:t>nál bírálói tevékenység</w:t>
      </w:r>
      <w:r w:rsidR="009C0C41" w:rsidRPr="00A4309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925C9" w:rsidRPr="00A43094">
        <w:rPr>
          <w:rFonts w:ascii="Times New Roman" w:hAnsi="Times New Roman"/>
          <w:sz w:val="24"/>
          <w:szCs w:val="24"/>
        </w:rPr>
        <w:t>Water</w:t>
      </w:r>
      <w:proofErr w:type="spellEnd"/>
      <w:r w:rsidR="009925C9" w:rsidRPr="00A43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407E1" w:rsidRPr="00A43094">
        <w:rPr>
          <w:rFonts w:ascii="Times New Roman" w:hAnsi="Times New Roman"/>
          <w:sz w:val="24"/>
          <w:szCs w:val="24"/>
        </w:rPr>
        <w:t>Agronomy</w:t>
      </w:r>
      <w:proofErr w:type="spellEnd"/>
      <w:r w:rsidR="009C0C41" w:rsidRPr="00A43094">
        <w:rPr>
          <w:rFonts w:ascii="Times New Roman" w:hAnsi="Times New Roman"/>
          <w:sz w:val="24"/>
          <w:szCs w:val="24"/>
        </w:rPr>
        <w:t xml:space="preserve">, </w:t>
      </w:r>
      <w:r w:rsidR="003C4897" w:rsidRPr="00A43094">
        <w:rPr>
          <w:rFonts w:ascii="Times New Roman" w:hAnsi="Times New Roman"/>
          <w:sz w:val="24"/>
          <w:szCs w:val="24"/>
        </w:rPr>
        <w:t>International Journal of</w:t>
      </w:r>
      <w:r w:rsidR="00B81A9F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A9F" w:rsidRPr="00A43094">
        <w:rPr>
          <w:rFonts w:ascii="Times New Roman" w:hAnsi="Times New Roman"/>
          <w:sz w:val="24"/>
          <w:szCs w:val="24"/>
        </w:rPr>
        <w:t>Environmental</w:t>
      </w:r>
      <w:proofErr w:type="spellEnd"/>
      <w:r w:rsidR="00B81A9F" w:rsidRPr="00A43094">
        <w:rPr>
          <w:rFonts w:ascii="Times New Roman" w:hAnsi="Times New Roman"/>
          <w:sz w:val="24"/>
          <w:szCs w:val="24"/>
        </w:rPr>
        <w:t xml:space="preserve"> Research and </w:t>
      </w:r>
      <w:r w:rsidR="00025EEC" w:rsidRPr="00A43094">
        <w:rPr>
          <w:rFonts w:ascii="Times New Roman" w:hAnsi="Times New Roman"/>
          <w:sz w:val="24"/>
          <w:szCs w:val="24"/>
        </w:rPr>
        <w:t xml:space="preserve">Public Health, </w:t>
      </w:r>
      <w:proofErr w:type="spellStart"/>
      <w:r w:rsidR="00D26988" w:rsidRPr="00A43094">
        <w:rPr>
          <w:rFonts w:ascii="Times New Roman" w:hAnsi="Times New Roman"/>
          <w:sz w:val="24"/>
          <w:szCs w:val="24"/>
        </w:rPr>
        <w:t>Applied</w:t>
      </w:r>
      <w:proofErr w:type="spellEnd"/>
      <w:r w:rsidR="00D26988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988" w:rsidRPr="00A43094">
        <w:rPr>
          <w:rFonts w:ascii="Times New Roman" w:hAnsi="Times New Roman"/>
          <w:sz w:val="24"/>
          <w:szCs w:val="24"/>
        </w:rPr>
        <w:t>Sciences</w:t>
      </w:r>
      <w:proofErr w:type="spellEnd"/>
    </w:p>
    <w:p w14:paraId="7E1481C5" w14:textId="77777777" w:rsidR="009C0C41" w:rsidRPr="00A43094" w:rsidRDefault="009C0C41" w:rsidP="009C0C41">
      <w:pPr>
        <w:tabs>
          <w:tab w:val="righ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C352CE" w14:textId="568E99F1" w:rsidR="009C0C41" w:rsidRPr="00A43094" w:rsidRDefault="0038756E" w:rsidP="009C0C4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3094">
        <w:rPr>
          <w:rFonts w:ascii="Times New Roman" w:hAnsi="Times New Roman"/>
          <w:sz w:val="24"/>
          <w:szCs w:val="24"/>
          <w:u w:val="single"/>
        </w:rPr>
        <w:t>P</w:t>
      </w:r>
      <w:r w:rsidR="00DE67E3" w:rsidRPr="00A43094">
        <w:rPr>
          <w:rFonts w:ascii="Times New Roman" w:hAnsi="Times New Roman"/>
          <w:sz w:val="24"/>
          <w:szCs w:val="24"/>
          <w:u w:val="single"/>
        </w:rPr>
        <w:t>ublikáci</w:t>
      </w:r>
      <w:r w:rsidRPr="00A43094">
        <w:rPr>
          <w:rFonts w:ascii="Times New Roman" w:hAnsi="Times New Roman"/>
          <w:sz w:val="24"/>
          <w:szCs w:val="24"/>
          <w:u w:val="single"/>
        </w:rPr>
        <w:t>ós lista</w:t>
      </w:r>
    </w:p>
    <w:p w14:paraId="274CACF0" w14:textId="2DFEE882" w:rsidR="009C0C41" w:rsidRPr="00A43094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6A096" w14:textId="368456DF" w:rsidR="001E42C6" w:rsidRPr="00A43094" w:rsidRDefault="007E7AB4" w:rsidP="00FA3E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Meiczinger M., Varga B., L. </w:t>
      </w:r>
      <w:proofErr w:type="spellStart"/>
      <w:r w:rsidRPr="00A43094">
        <w:rPr>
          <w:rFonts w:ascii="Times New Roman" w:hAnsi="Times New Roman"/>
          <w:sz w:val="24"/>
          <w:szCs w:val="24"/>
        </w:rPr>
        <w:t>Wolmarans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, Hajba L., Somogyi V.: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Stability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improvement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laccase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for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micropollutant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removal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pharmaceutical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origins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from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municipal</w:t>
      </w:r>
      <w:proofErr w:type="spellEnd"/>
      <w:r w:rsidR="001E42C6"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2C6" w:rsidRPr="00A43094">
        <w:rPr>
          <w:rFonts w:ascii="Times New Roman" w:hAnsi="Times New Roman"/>
          <w:sz w:val="24"/>
          <w:szCs w:val="24"/>
        </w:rPr>
        <w:t>wastewater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Clean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Technologies and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Environmental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Policy</w:t>
      </w:r>
      <w:r w:rsidRPr="00A43094">
        <w:rPr>
          <w:rFonts w:ascii="Times New Roman" w:hAnsi="Times New Roman"/>
          <w:sz w:val="24"/>
          <w:szCs w:val="24"/>
        </w:rPr>
        <w:t xml:space="preserve">, </w:t>
      </w:r>
      <w:r w:rsidR="00FA3EAC" w:rsidRPr="00A43094">
        <w:rPr>
          <w:rFonts w:ascii="Times New Roman" w:hAnsi="Times New Roman"/>
          <w:sz w:val="24"/>
          <w:szCs w:val="24"/>
        </w:rPr>
        <w:t>1-</w:t>
      </w:r>
      <w:r w:rsidR="004F16C1" w:rsidRPr="00A43094">
        <w:rPr>
          <w:rFonts w:ascii="Times New Roman" w:hAnsi="Times New Roman"/>
          <w:sz w:val="24"/>
          <w:szCs w:val="24"/>
        </w:rPr>
        <w:t>11,</w:t>
      </w:r>
      <w:r w:rsidR="00FA3EAC" w:rsidRPr="00A43094">
        <w:rPr>
          <w:rFonts w:ascii="Times New Roman" w:hAnsi="Times New Roman"/>
          <w:sz w:val="24"/>
          <w:szCs w:val="24"/>
        </w:rPr>
        <w:t xml:space="preserve"> </w:t>
      </w:r>
      <w:r w:rsidRPr="00A43094">
        <w:rPr>
          <w:rFonts w:ascii="Times New Roman" w:hAnsi="Times New Roman"/>
          <w:b/>
          <w:sz w:val="24"/>
          <w:szCs w:val="24"/>
        </w:rPr>
        <w:t>2022</w:t>
      </w:r>
      <w:r w:rsidRPr="00A43094">
        <w:rPr>
          <w:rFonts w:ascii="Times New Roman" w:hAnsi="Times New Roman"/>
          <w:sz w:val="24"/>
          <w:szCs w:val="24"/>
        </w:rPr>
        <w:t>.</w:t>
      </w:r>
    </w:p>
    <w:p w14:paraId="43932FA8" w14:textId="753C5430" w:rsidR="009C0C41" w:rsidRPr="00A43094" w:rsidRDefault="009C0C41" w:rsidP="009C0C4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Varga, B., Meiczinger, M., Somogyi, V.: </w:t>
      </w:r>
      <w:proofErr w:type="spellStart"/>
      <w:r w:rsidRPr="00A43094">
        <w:rPr>
          <w:rFonts w:ascii="Times New Roman" w:hAnsi="Times New Roman"/>
          <w:sz w:val="24"/>
          <w:szCs w:val="24"/>
        </w:rPr>
        <w:t>Immobilization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laccase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43094">
        <w:rPr>
          <w:rFonts w:ascii="Times New Roman" w:hAnsi="Times New Roman"/>
          <w:sz w:val="24"/>
          <w:szCs w:val="24"/>
        </w:rPr>
        <w:t>alginate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beads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Hungarian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Journal of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Industry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Chemistry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, 47(2), 17-23, </w:t>
      </w:r>
      <w:r w:rsidRPr="00A43094">
        <w:rPr>
          <w:rFonts w:ascii="Times New Roman" w:hAnsi="Times New Roman"/>
          <w:b/>
          <w:sz w:val="24"/>
          <w:szCs w:val="24"/>
        </w:rPr>
        <w:t>2019</w:t>
      </w:r>
      <w:r w:rsidRPr="00A43094">
        <w:rPr>
          <w:rFonts w:ascii="Times New Roman" w:hAnsi="Times New Roman"/>
          <w:sz w:val="24"/>
          <w:szCs w:val="24"/>
        </w:rPr>
        <w:t>.</w:t>
      </w:r>
    </w:p>
    <w:p w14:paraId="5366B930" w14:textId="458B6EE4" w:rsidR="00FA3EAC" w:rsidRPr="00A43094" w:rsidRDefault="009C0C41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Varga, B., Somogyi, V., Meiczinger, M., Kováts, N., Domokos, E.: </w:t>
      </w:r>
      <w:proofErr w:type="spellStart"/>
      <w:r w:rsidRPr="00A43094">
        <w:rPr>
          <w:rFonts w:ascii="Times New Roman" w:hAnsi="Times New Roman"/>
          <w:sz w:val="24"/>
          <w:szCs w:val="24"/>
        </w:rPr>
        <w:t>Enzymatic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treatment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43094">
        <w:rPr>
          <w:rFonts w:ascii="Times New Roman" w:hAnsi="Times New Roman"/>
          <w:sz w:val="24"/>
          <w:szCs w:val="24"/>
        </w:rPr>
        <w:t>subsequent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toxicity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organic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micropollutants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using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oxidoreductases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- A </w:t>
      </w:r>
      <w:proofErr w:type="spellStart"/>
      <w:r w:rsidRPr="00A43094">
        <w:rPr>
          <w:rFonts w:ascii="Times New Roman" w:hAnsi="Times New Roman"/>
          <w:sz w:val="24"/>
          <w:szCs w:val="24"/>
        </w:rPr>
        <w:t>review</w:t>
      </w:r>
      <w:proofErr w:type="spellEnd"/>
      <w:r w:rsidRPr="00A43094">
        <w:rPr>
          <w:rFonts w:ascii="Times New Roman" w:hAnsi="Times New Roman"/>
          <w:sz w:val="24"/>
          <w:szCs w:val="24"/>
        </w:rPr>
        <w:t>.</w:t>
      </w:r>
      <w:r w:rsidR="004F16C1" w:rsidRPr="00A43094">
        <w:rPr>
          <w:rFonts w:ascii="Times New Roman" w:hAnsi="Times New Roman"/>
          <w:sz w:val="24"/>
          <w:szCs w:val="24"/>
        </w:rPr>
        <w:t xml:space="preserve"> </w:t>
      </w:r>
      <w:r w:rsidRPr="00A43094">
        <w:rPr>
          <w:rFonts w:ascii="Times New Roman" w:hAnsi="Times New Roman"/>
          <w:i/>
          <w:sz w:val="24"/>
          <w:szCs w:val="24"/>
        </w:rPr>
        <w:t xml:space="preserve">Journal of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Cleaner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Production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, 221, 306-322, </w:t>
      </w:r>
      <w:r w:rsidRPr="00A43094">
        <w:rPr>
          <w:rFonts w:ascii="Times New Roman" w:hAnsi="Times New Roman"/>
          <w:b/>
          <w:sz w:val="24"/>
          <w:szCs w:val="24"/>
        </w:rPr>
        <w:t>2019</w:t>
      </w:r>
      <w:r w:rsidR="007E7AB4" w:rsidRPr="00A43094">
        <w:rPr>
          <w:rFonts w:ascii="Times New Roman" w:hAnsi="Times New Roman"/>
          <w:sz w:val="24"/>
          <w:szCs w:val="24"/>
        </w:rPr>
        <w:t xml:space="preserve">. </w:t>
      </w:r>
    </w:p>
    <w:p w14:paraId="2BDBA34C" w14:textId="3BBA14DE" w:rsidR="00FA3EAC" w:rsidRPr="00A43094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Nagy E., Meiczinger M., Vitai M.: </w:t>
      </w:r>
      <w:proofErr w:type="spellStart"/>
      <w:r w:rsidRPr="00A43094">
        <w:rPr>
          <w:rFonts w:ascii="Times New Roman" w:hAnsi="Times New Roman"/>
          <w:sz w:val="24"/>
          <w:szCs w:val="24"/>
        </w:rPr>
        <w:t>Investigation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the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Improvement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Energy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Generation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by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Pressure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Retarded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Osmosis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. </w:t>
      </w:r>
      <w:r w:rsidRPr="00A43094">
        <w:rPr>
          <w:rFonts w:ascii="Times New Roman" w:hAnsi="Times New Roman"/>
          <w:i/>
          <w:sz w:val="24"/>
          <w:szCs w:val="24"/>
        </w:rPr>
        <w:t xml:space="preserve">Journal of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Membrane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Science and Research</w:t>
      </w:r>
      <w:r w:rsidR="00550AD9" w:rsidRPr="00A43094">
        <w:rPr>
          <w:rFonts w:ascii="Times New Roman" w:hAnsi="Times New Roman"/>
          <w:i/>
          <w:sz w:val="24"/>
          <w:szCs w:val="24"/>
        </w:rPr>
        <w:t>,</w:t>
      </w:r>
      <w:r w:rsidRPr="00A43094">
        <w:rPr>
          <w:rFonts w:ascii="Times New Roman" w:hAnsi="Times New Roman"/>
          <w:sz w:val="24"/>
          <w:szCs w:val="24"/>
        </w:rPr>
        <w:t xml:space="preserve"> 5 (2), 137-146, </w:t>
      </w:r>
      <w:r w:rsidRPr="00A43094">
        <w:rPr>
          <w:rFonts w:ascii="Times New Roman" w:hAnsi="Times New Roman"/>
          <w:b/>
          <w:sz w:val="24"/>
          <w:szCs w:val="24"/>
        </w:rPr>
        <w:t>2019</w:t>
      </w:r>
      <w:r w:rsidR="000A4278" w:rsidRPr="00A43094">
        <w:rPr>
          <w:rFonts w:ascii="Times New Roman" w:hAnsi="Times New Roman"/>
          <w:b/>
          <w:sz w:val="24"/>
          <w:szCs w:val="24"/>
        </w:rPr>
        <w:t>.</w:t>
      </w:r>
    </w:p>
    <w:p w14:paraId="20163173" w14:textId="6CBF584B" w:rsidR="00FA3EAC" w:rsidRPr="00A43094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Babos G., </w:t>
      </w:r>
      <w:proofErr w:type="spellStart"/>
      <w:r w:rsidRPr="00A43094">
        <w:rPr>
          <w:rFonts w:ascii="Times New Roman" w:hAnsi="Times New Roman"/>
          <w:sz w:val="24"/>
          <w:szCs w:val="24"/>
        </w:rPr>
        <w:t>Biró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E., Meiczinger M., </w:t>
      </w:r>
      <w:proofErr w:type="spellStart"/>
      <w:r w:rsidRPr="00A43094">
        <w:rPr>
          <w:rFonts w:ascii="Times New Roman" w:hAnsi="Times New Roman"/>
          <w:sz w:val="24"/>
          <w:szCs w:val="24"/>
        </w:rPr>
        <w:t>Feczkó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T.: </w:t>
      </w:r>
      <w:proofErr w:type="spellStart"/>
      <w:r w:rsidRPr="00A43094">
        <w:rPr>
          <w:rFonts w:ascii="Times New Roman" w:hAnsi="Times New Roman"/>
          <w:sz w:val="24"/>
          <w:szCs w:val="24"/>
        </w:rPr>
        <w:t>Dual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drug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delivery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sorafenib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43094">
        <w:rPr>
          <w:rFonts w:ascii="Times New Roman" w:hAnsi="Times New Roman"/>
          <w:sz w:val="24"/>
          <w:szCs w:val="24"/>
        </w:rPr>
        <w:t>doxorubicin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from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PLGA and PEG-PLGA </w:t>
      </w:r>
      <w:proofErr w:type="spellStart"/>
      <w:r w:rsidRPr="00A43094">
        <w:rPr>
          <w:rFonts w:ascii="Times New Roman" w:hAnsi="Times New Roman"/>
          <w:sz w:val="24"/>
          <w:szCs w:val="24"/>
        </w:rPr>
        <w:t>polymeric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nanoparticles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Polymers</w:t>
      </w:r>
      <w:proofErr w:type="spellEnd"/>
      <w:r w:rsidR="00550AD9" w:rsidRPr="00A43094">
        <w:rPr>
          <w:rFonts w:ascii="Times New Roman" w:hAnsi="Times New Roman"/>
          <w:i/>
          <w:sz w:val="24"/>
          <w:szCs w:val="24"/>
        </w:rPr>
        <w:t>,</w:t>
      </w:r>
      <w:r w:rsidRPr="00A43094">
        <w:rPr>
          <w:rFonts w:ascii="Times New Roman" w:hAnsi="Times New Roman"/>
          <w:sz w:val="24"/>
          <w:szCs w:val="24"/>
        </w:rPr>
        <w:t xml:space="preserve"> 10 (8), 895, </w:t>
      </w:r>
      <w:r w:rsidRPr="00A43094">
        <w:rPr>
          <w:rFonts w:ascii="Times New Roman" w:hAnsi="Times New Roman"/>
          <w:b/>
          <w:sz w:val="24"/>
          <w:szCs w:val="24"/>
        </w:rPr>
        <w:t>2018</w:t>
      </w:r>
      <w:r w:rsidR="000A4278" w:rsidRPr="00A43094">
        <w:rPr>
          <w:rFonts w:ascii="Times New Roman" w:hAnsi="Times New Roman"/>
          <w:b/>
          <w:sz w:val="24"/>
          <w:szCs w:val="24"/>
        </w:rPr>
        <w:t>.</w:t>
      </w:r>
    </w:p>
    <w:p w14:paraId="04B4BFDB" w14:textId="03AB38AD" w:rsidR="00FA3EAC" w:rsidRPr="00A43094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 xml:space="preserve">Meiczinger M., Marton G.: The </w:t>
      </w:r>
      <w:proofErr w:type="spellStart"/>
      <w:r w:rsidRPr="00A43094">
        <w:rPr>
          <w:rFonts w:ascii="Times New Roman" w:hAnsi="Times New Roman"/>
          <w:sz w:val="24"/>
          <w:szCs w:val="24"/>
        </w:rPr>
        <w:t>Production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43094">
        <w:rPr>
          <w:rFonts w:ascii="Times New Roman" w:hAnsi="Times New Roman"/>
          <w:sz w:val="24"/>
          <w:szCs w:val="24"/>
        </w:rPr>
        <w:t>Investigation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Starch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Based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Slow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Released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Encapsulating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Agents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Hungarian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Journal of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Industry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Chemistry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, 175-179, </w:t>
      </w:r>
      <w:r w:rsidRPr="00A43094">
        <w:rPr>
          <w:rFonts w:ascii="Times New Roman" w:hAnsi="Times New Roman"/>
          <w:b/>
          <w:sz w:val="24"/>
          <w:szCs w:val="24"/>
        </w:rPr>
        <w:t>2010</w:t>
      </w:r>
      <w:r w:rsidR="000A4278" w:rsidRPr="00A43094">
        <w:rPr>
          <w:rFonts w:ascii="Times New Roman" w:hAnsi="Times New Roman"/>
          <w:b/>
          <w:sz w:val="24"/>
          <w:szCs w:val="24"/>
        </w:rPr>
        <w:t>.</w:t>
      </w:r>
    </w:p>
    <w:p w14:paraId="564C608D" w14:textId="5AA9E909" w:rsidR="00FA3EAC" w:rsidRPr="00A43094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3094">
        <w:rPr>
          <w:rFonts w:ascii="Times New Roman" w:hAnsi="Times New Roman"/>
          <w:sz w:val="24"/>
          <w:szCs w:val="24"/>
        </w:rPr>
        <w:t>Meiczinger</w:t>
      </w:r>
      <w:r w:rsidR="003867AA" w:rsidRPr="00A43094">
        <w:rPr>
          <w:rFonts w:ascii="Times New Roman" w:hAnsi="Times New Roman"/>
          <w:sz w:val="24"/>
          <w:szCs w:val="24"/>
        </w:rPr>
        <w:t xml:space="preserve"> M., </w:t>
      </w:r>
      <w:proofErr w:type="spellStart"/>
      <w:r w:rsidRPr="00A43094">
        <w:rPr>
          <w:rFonts w:ascii="Times New Roman" w:hAnsi="Times New Roman"/>
          <w:sz w:val="24"/>
          <w:szCs w:val="24"/>
        </w:rPr>
        <w:t>Dencs</w:t>
      </w:r>
      <w:proofErr w:type="spellEnd"/>
      <w:r w:rsidR="003867AA" w:rsidRPr="00A43094">
        <w:rPr>
          <w:rFonts w:ascii="Times New Roman" w:hAnsi="Times New Roman"/>
          <w:sz w:val="24"/>
          <w:szCs w:val="24"/>
        </w:rPr>
        <w:t xml:space="preserve"> J., </w:t>
      </w:r>
      <w:r w:rsidRPr="00A43094">
        <w:rPr>
          <w:rFonts w:ascii="Times New Roman" w:hAnsi="Times New Roman"/>
          <w:sz w:val="24"/>
          <w:szCs w:val="24"/>
        </w:rPr>
        <w:t>Marton</w:t>
      </w:r>
      <w:r w:rsidR="003867AA" w:rsidRPr="00A43094">
        <w:rPr>
          <w:rFonts w:ascii="Times New Roman" w:hAnsi="Times New Roman"/>
          <w:sz w:val="24"/>
          <w:szCs w:val="24"/>
        </w:rPr>
        <w:t xml:space="preserve"> G., </w:t>
      </w:r>
      <w:proofErr w:type="spellStart"/>
      <w:r w:rsidRPr="00A43094">
        <w:rPr>
          <w:rFonts w:ascii="Times New Roman" w:hAnsi="Times New Roman"/>
          <w:sz w:val="24"/>
          <w:szCs w:val="24"/>
        </w:rPr>
        <w:t>Dencs</w:t>
      </w:r>
      <w:proofErr w:type="spellEnd"/>
      <w:r w:rsidR="003867AA" w:rsidRPr="00A43094">
        <w:rPr>
          <w:rFonts w:ascii="Times New Roman" w:hAnsi="Times New Roman"/>
          <w:sz w:val="24"/>
          <w:szCs w:val="24"/>
        </w:rPr>
        <w:t xml:space="preserve"> B.:</w:t>
      </w:r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Investigation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094">
        <w:rPr>
          <w:rFonts w:ascii="Times New Roman" w:hAnsi="Times New Roman"/>
          <w:sz w:val="24"/>
          <w:szCs w:val="24"/>
        </w:rPr>
        <w:t>reactions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occurring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at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starch</w:t>
      </w:r>
      <w:proofErr w:type="spellEnd"/>
      <w:r w:rsidRPr="00A43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sz w:val="24"/>
          <w:szCs w:val="24"/>
        </w:rPr>
        <w:t>phosphorylation</w:t>
      </w:r>
      <w:proofErr w:type="spellEnd"/>
      <w:r w:rsidR="003867AA" w:rsidRPr="00A430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Industrial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&amp;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engineering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chemistry</w:t>
      </w:r>
      <w:proofErr w:type="spellEnd"/>
      <w:r w:rsidRPr="00A430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3094">
        <w:rPr>
          <w:rFonts w:ascii="Times New Roman" w:hAnsi="Times New Roman"/>
          <w:i/>
          <w:sz w:val="24"/>
          <w:szCs w:val="24"/>
        </w:rPr>
        <w:t>research</w:t>
      </w:r>
      <w:proofErr w:type="spellEnd"/>
      <w:r w:rsidR="003867AA" w:rsidRPr="00A43094">
        <w:rPr>
          <w:rFonts w:ascii="Times New Roman" w:hAnsi="Times New Roman"/>
          <w:sz w:val="24"/>
          <w:szCs w:val="24"/>
        </w:rPr>
        <w:t xml:space="preserve">, </w:t>
      </w:r>
      <w:r w:rsidRPr="00A43094">
        <w:rPr>
          <w:rFonts w:ascii="Times New Roman" w:hAnsi="Times New Roman"/>
          <w:sz w:val="24"/>
          <w:szCs w:val="24"/>
        </w:rPr>
        <w:t>44 (25), 9581-9585</w:t>
      </w:r>
      <w:r w:rsidR="003867AA" w:rsidRPr="00A43094">
        <w:rPr>
          <w:rFonts w:ascii="Times New Roman" w:hAnsi="Times New Roman"/>
          <w:sz w:val="24"/>
          <w:szCs w:val="24"/>
        </w:rPr>
        <w:t xml:space="preserve">, </w:t>
      </w:r>
      <w:r w:rsidR="003867AA" w:rsidRPr="00A43094">
        <w:rPr>
          <w:rFonts w:ascii="Times New Roman" w:hAnsi="Times New Roman"/>
          <w:b/>
          <w:sz w:val="24"/>
          <w:szCs w:val="24"/>
        </w:rPr>
        <w:t>2005</w:t>
      </w:r>
      <w:r w:rsidR="000A4278" w:rsidRPr="00A43094">
        <w:rPr>
          <w:rFonts w:ascii="Times New Roman" w:hAnsi="Times New Roman"/>
          <w:b/>
          <w:sz w:val="24"/>
          <w:szCs w:val="24"/>
        </w:rPr>
        <w:t>.</w:t>
      </w:r>
    </w:p>
    <w:p w14:paraId="0A879B18" w14:textId="77777777" w:rsidR="009C0C41" w:rsidRPr="00A43094" w:rsidRDefault="009C0C41" w:rsidP="009C0C41">
      <w:pPr>
        <w:tabs>
          <w:tab w:val="righ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B5E29" w14:textId="42C8319F" w:rsidR="00657EA4" w:rsidRPr="00A43094" w:rsidRDefault="00657EA4" w:rsidP="009C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AAE7225" w14:textId="77777777" w:rsidR="00657EA4" w:rsidRPr="00A43094" w:rsidRDefault="00657EA4" w:rsidP="00657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sectPr w:rsidR="00657EA4" w:rsidRPr="00A4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9A5"/>
    <w:multiLevelType w:val="hybridMultilevel"/>
    <w:tmpl w:val="693E10A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7463AA"/>
    <w:multiLevelType w:val="multilevel"/>
    <w:tmpl w:val="819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0F46"/>
    <w:multiLevelType w:val="hybridMultilevel"/>
    <w:tmpl w:val="A43E7C16"/>
    <w:lvl w:ilvl="0" w:tplc="3C02A0B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411"/>
    <w:multiLevelType w:val="hybridMultilevel"/>
    <w:tmpl w:val="526EC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02DA"/>
    <w:multiLevelType w:val="hybridMultilevel"/>
    <w:tmpl w:val="301E643A"/>
    <w:lvl w:ilvl="0" w:tplc="8EC23C86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83118"/>
    <w:multiLevelType w:val="hybridMultilevel"/>
    <w:tmpl w:val="A1445A78"/>
    <w:lvl w:ilvl="0" w:tplc="3C02A0B2">
      <w:start w:val="202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0E4F60"/>
    <w:multiLevelType w:val="hybridMultilevel"/>
    <w:tmpl w:val="BFB63D28"/>
    <w:lvl w:ilvl="0" w:tplc="3C02A0B2">
      <w:start w:val="2021"/>
      <w:numFmt w:val="bullet"/>
      <w:lvlText w:val="•"/>
      <w:lvlJc w:val="left"/>
      <w:pPr>
        <w:ind w:left="249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A2D386A"/>
    <w:multiLevelType w:val="hybridMultilevel"/>
    <w:tmpl w:val="F30A86F2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CE2106"/>
    <w:multiLevelType w:val="multilevel"/>
    <w:tmpl w:val="41DE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D783D"/>
    <w:multiLevelType w:val="hybridMultilevel"/>
    <w:tmpl w:val="00AC1EFA"/>
    <w:lvl w:ilvl="0" w:tplc="8EC23C86">
      <w:start w:val="4"/>
      <w:numFmt w:val="bullet"/>
      <w:lvlText w:val="•"/>
      <w:lvlJc w:val="left"/>
      <w:pPr>
        <w:ind w:left="51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1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8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69" w:hanging="360"/>
      </w:pPr>
      <w:rPr>
        <w:rFonts w:ascii="Wingdings" w:hAnsi="Wingdings" w:hint="default"/>
      </w:rPr>
    </w:lvl>
  </w:abstractNum>
  <w:abstractNum w:abstractNumId="10" w15:restartNumberingAfterBreak="0">
    <w:nsid w:val="37271E8A"/>
    <w:multiLevelType w:val="multilevel"/>
    <w:tmpl w:val="AE7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30764"/>
    <w:multiLevelType w:val="hybridMultilevel"/>
    <w:tmpl w:val="97263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7341"/>
    <w:multiLevelType w:val="multilevel"/>
    <w:tmpl w:val="903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74526"/>
    <w:multiLevelType w:val="hybridMultilevel"/>
    <w:tmpl w:val="FA3ED3B0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9A3032"/>
    <w:multiLevelType w:val="hybridMultilevel"/>
    <w:tmpl w:val="4AFE8138"/>
    <w:lvl w:ilvl="0" w:tplc="3C02A0B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C4279"/>
    <w:multiLevelType w:val="hybridMultilevel"/>
    <w:tmpl w:val="C80894F2"/>
    <w:lvl w:ilvl="0" w:tplc="3C02A0B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85386"/>
    <w:multiLevelType w:val="hybridMultilevel"/>
    <w:tmpl w:val="DCB00AF4"/>
    <w:lvl w:ilvl="0" w:tplc="BC76B42E">
      <w:start w:val="8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B076000"/>
    <w:multiLevelType w:val="hybridMultilevel"/>
    <w:tmpl w:val="76FABDCE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82D1D"/>
    <w:multiLevelType w:val="multilevel"/>
    <w:tmpl w:val="006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35701"/>
    <w:multiLevelType w:val="hybridMultilevel"/>
    <w:tmpl w:val="4D10E56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0694B"/>
    <w:multiLevelType w:val="hybridMultilevel"/>
    <w:tmpl w:val="5E2AFBD0"/>
    <w:lvl w:ilvl="0" w:tplc="3C02A0B2">
      <w:start w:val="202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155F5F"/>
    <w:multiLevelType w:val="hybridMultilevel"/>
    <w:tmpl w:val="4F76F678"/>
    <w:lvl w:ilvl="0" w:tplc="8E249D84">
      <w:start w:val="8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16873">
    <w:abstractNumId w:val="1"/>
  </w:num>
  <w:num w:numId="2" w16cid:durableId="1254167077">
    <w:abstractNumId w:val="10"/>
  </w:num>
  <w:num w:numId="3" w16cid:durableId="1399789231">
    <w:abstractNumId w:val="18"/>
  </w:num>
  <w:num w:numId="4" w16cid:durableId="1895703188">
    <w:abstractNumId w:val="12"/>
  </w:num>
  <w:num w:numId="5" w16cid:durableId="691610130">
    <w:abstractNumId w:val="8"/>
  </w:num>
  <w:num w:numId="6" w16cid:durableId="875430269">
    <w:abstractNumId w:val="19"/>
  </w:num>
  <w:num w:numId="7" w16cid:durableId="1867522420">
    <w:abstractNumId w:val="2"/>
  </w:num>
  <w:num w:numId="8" w16cid:durableId="1009986388">
    <w:abstractNumId w:val="11"/>
  </w:num>
  <w:num w:numId="9" w16cid:durableId="1890993449">
    <w:abstractNumId w:val="0"/>
  </w:num>
  <w:num w:numId="10" w16cid:durableId="1885094155">
    <w:abstractNumId w:val="21"/>
  </w:num>
  <w:num w:numId="11" w16cid:durableId="233055464">
    <w:abstractNumId w:val="16"/>
  </w:num>
  <w:num w:numId="12" w16cid:durableId="134035099">
    <w:abstractNumId w:val="3"/>
  </w:num>
  <w:num w:numId="13" w16cid:durableId="251360543">
    <w:abstractNumId w:val="4"/>
  </w:num>
  <w:num w:numId="14" w16cid:durableId="737287660">
    <w:abstractNumId w:val="17"/>
  </w:num>
  <w:num w:numId="15" w16cid:durableId="1837958446">
    <w:abstractNumId w:val="7"/>
  </w:num>
  <w:num w:numId="16" w16cid:durableId="859660462">
    <w:abstractNumId w:val="9"/>
  </w:num>
  <w:num w:numId="17" w16cid:durableId="901599821">
    <w:abstractNumId w:val="13"/>
  </w:num>
  <w:num w:numId="18" w16cid:durableId="1578130875">
    <w:abstractNumId w:val="14"/>
  </w:num>
  <w:num w:numId="19" w16cid:durableId="266085262">
    <w:abstractNumId w:val="6"/>
  </w:num>
  <w:num w:numId="20" w16cid:durableId="400098756">
    <w:abstractNumId w:val="20"/>
  </w:num>
  <w:num w:numId="21" w16cid:durableId="608708215">
    <w:abstractNumId w:val="15"/>
  </w:num>
  <w:num w:numId="22" w16cid:durableId="1134369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84"/>
    <w:rsid w:val="00011BF8"/>
    <w:rsid w:val="00025EEC"/>
    <w:rsid w:val="00047550"/>
    <w:rsid w:val="00077D93"/>
    <w:rsid w:val="000A4278"/>
    <w:rsid w:val="000C0040"/>
    <w:rsid w:val="000C33D2"/>
    <w:rsid w:val="000D08D7"/>
    <w:rsid w:val="000D4000"/>
    <w:rsid w:val="001557D1"/>
    <w:rsid w:val="00160603"/>
    <w:rsid w:val="00161A4E"/>
    <w:rsid w:val="001E42C6"/>
    <w:rsid w:val="002073CD"/>
    <w:rsid w:val="00231590"/>
    <w:rsid w:val="00315DE0"/>
    <w:rsid w:val="0034019C"/>
    <w:rsid w:val="00357D51"/>
    <w:rsid w:val="00380D7F"/>
    <w:rsid w:val="003867AA"/>
    <w:rsid w:val="0038756E"/>
    <w:rsid w:val="003C13E7"/>
    <w:rsid w:val="003C4897"/>
    <w:rsid w:val="003C7239"/>
    <w:rsid w:val="003F1BEC"/>
    <w:rsid w:val="003F6D51"/>
    <w:rsid w:val="004669F4"/>
    <w:rsid w:val="00491CFE"/>
    <w:rsid w:val="0049315D"/>
    <w:rsid w:val="004F16C1"/>
    <w:rsid w:val="00547F20"/>
    <w:rsid w:val="00550AD9"/>
    <w:rsid w:val="00554BEF"/>
    <w:rsid w:val="00577B8D"/>
    <w:rsid w:val="005B1A4D"/>
    <w:rsid w:val="005B438C"/>
    <w:rsid w:val="005B4841"/>
    <w:rsid w:val="006068F3"/>
    <w:rsid w:val="00623126"/>
    <w:rsid w:val="00657EA4"/>
    <w:rsid w:val="00670D0E"/>
    <w:rsid w:val="00700E46"/>
    <w:rsid w:val="00717599"/>
    <w:rsid w:val="00722BD8"/>
    <w:rsid w:val="0074166B"/>
    <w:rsid w:val="00750A8A"/>
    <w:rsid w:val="007C41FA"/>
    <w:rsid w:val="007E7AB4"/>
    <w:rsid w:val="007F7BC2"/>
    <w:rsid w:val="008148EC"/>
    <w:rsid w:val="00846CA3"/>
    <w:rsid w:val="008578B7"/>
    <w:rsid w:val="0087784B"/>
    <w:rsid w:val="008A2184"/>
    <w:rsid w:val="008D5C43"/>
    <w:rsid w:val="008E4F34"/>
    <w:rsid w:val="009925C9"/>
    <w:rsid w:val="009A0599"/>
    <w:rsid w:val="009B3C59"/>
    <w:rsid w:val="009B59BF"/>
    <w:rsid w:val="009C0C41"/>
    <w:rsid w:val="009E0C54"/>
    <w:rsid w:val="00A05A92"/>
    <w:rsid w:val="00A4250C"/>
    <w:rsid w:val="00A43094"/>
    <w:rsid w:val="00A46146"/>
    <w:rsid w:val="00A54A21"/>
    <w:rsid w:val="00A55985"/>
    <w:rsid w:val="00AE2E19"/>
    <w:rsid w:val="00B26580"/>
    <w:rsid w:val="00B80FEB"/>
    <w:rsid w:val="00B81A9F"/>
    <w:rsid w:val="00C12806"/>
    <w:rsid w:val="00C2574F"/>
    <w:rsid w:val="00C31E4A"/>
    <w:rsid w:val="00C81E8D"/>
    <w:rsid w:val="00CD0DBE"/>
    <w:rsid w:val="00D26988"/>
    <w:rsid w:val="00D52875"/>
    <w:rsid w:val="00D8646A"/>
    <w:rsid w:val="00DA4DC6"/>
    <w:rsid w:val="00DB5398"/>
    <w:rsid w:val="00DE67E3"/>
    <w:rsid w:val="00E100D8"/>
    <w:rsid w:val="00E25149"/>
    <w:rsid w:val="00E45C14"/>
    <w:rsid w:val="00E719EA"/>
    <w:rsid w:val="00EA0F4C"/>
    <w:rsid w:val="00ED3D84"/>
    <w:rsid w:val="00F01CC3"/>
    <w:rsid w:val="00F334D8"/>
    <w:rsid w:val="00F407E1"/>
    <w:rsid w:val="00F62794"/>
    <w:rsid w:val="00FA3EAC"/>
    <w:rsid w:val="00FB07AE"/>
    <w:rsid w:val="00FC099C"/>
    <w:rsid w:val="00FD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B177"/>
  <w15:chartTrackingRefBased/>
  <w15:docId w15:val="{AB91A318-50C7-4761-9F79-42FA658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C0C41"/>
    <w:pPr>
      <w:keepNext/>
      <w:tabs>
        <w:tab w:val="right" w:pos="8640"/>
      </w:tabs>
      <w:spacing w:after="0" w:line="240" w:lineRule="auto"/>
      <w:outlineLvl w:val="0"/>
    </w:pPr>
    <w:rPr>
      <w:rFonts w:ascii="Verdana" w:eastAsia="Times New Roman" w:hAnsi="Verdana" w:cs="Times New Roman"/>
      <w:b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ED3D84"/>
  </w:style>
  <w:style w:type="character" w:customStyle="1" w:styleId="7464">
    <w:name w:val="_7464"/>
    <w:basedOn w:val="Bekezdsalapbettpusa"/>
    <w:rsid w:val="00ED3D84"/>
  </w:style>
  <w:style w:type="character" w:styleId="Hiperhivatkozs">
    <w:name w:val="Hyperlink"/>
    <w:basedOn w:val="Bekezdsalapbettpusa"/>
    <w:uiPriority w:val="99"/>
    <w:unhideWhenUsed/>
    <w:rsid w:val="00C81E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E8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7784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C0C41"/>
    <w:rPr>
      <w:rFonts w:ascii="Verdana" w:eastAsia="Times New Roman" w:hAnsi="Verdana" w:cs="Times New Roman"/>
      <w:b/>
      <w:sz w:val="24"/>
      <w:szCs w:val="20"/>
      <w:lang w:val="en-US"/>
    </w:rPr>
  </w:style>
  <w:style w:type="character" w:customStyle="1" w:styleId="styled-inline-text">
    <w:name w:val="styled-inline-text"/>
    <w:rsid w:val="009C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958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czinger@mukki.rich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Meiczinger</dc:creator>
  <cp:keywords/>
  <dc:description/>
  <cp:lastModifiedBy>Mónika Meiczinger</cp:lastModifiedBy>
  <cp:revision>57</cp:revision>
  <dcterms:created xsi:type="dcterms:W3CDTF">2022-08-22T07:22:00Z</dcterms:created>
  <dcterms:modified xsi:type="dcterms:W3CDTF">2022-08-22T08:27:00Z</dcterms:modified>
</cp:coreProperties>
</file>